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F2" w:rsidRPr="00A52687" w:rsidRDefault="002D4DF2" w:rsidP="002D4DF2">
      <w:pPr>
        <w:pStyle w:val="Section"/>
        <w:rPr>
          <w:sz w:val="20"/>
          <w:szCs w:val="20"/>
        </w:rPr>
      </w:pPr>
      <w:r w:rsidRPr="00A52687">
        <w:rPr>
          <w:sz w:val="20"/>
          <w:szCs w:val="20"/>
        </w:rPr>
        <w:t>State of Ohio</w:t>
      </w:r>
    </w:p>
    <w:p w:rsidR="002D4DF2" w:rsidRPr="00A52687" w:rsidRDefault="002D4DF2" w:rsidP="002D4DF2">
      <w:pPr>
        <w:pStyle w:val="Section"/>
        <w:rPr>
          <w:sz w:val="20"/>
          <w:szCs w:val="20"/>
        </w:rPr>
      </w:pPr>
      <w:r w:rsidRPr="00A52687">
        <w:rPr>
          <w:sz w:val="20"/>
          <w:szCs w:val="20"/>
        </w:rPr>
        <w:t>Department of Transportation</w:t>
      </w:r>
    </w:p>
    <w:p w:rsidR="002D4DF2" w:rsidRPr="00A52687" w:rsidRDefault="002D4DF2" w:rsidP="002D4DF2">
      <w:pPr>
        <w:pStyle w:val="Section"/>
        <w:rPr>
          <w:sz w:val="20"/>
          <w:szCs w:val="20"/>
        </w:rPr>
      </w:pPr>
    </w:p>
    <w:p w:rsidR="002D4DF2" w:rsidRPr="00A52687" w:rsidRDefault="002D4DF2" w:rsidP="002D4DF2">
      <w:pPr>
        <w:pStyle w:val="Section"/>
        <w:rPr>
          <w:sz w:val="20"/>
          <w:szCs w:val="20"/>
        </w:rPr>
      </w:pPr>
      <w:r w:rsidRPr="00A52687">
        <w:rPr>
          <w:sz w:val="20"/>
          <w:szCs w:val="20"/>
        </w:rPr>
        <w:t>SPECIAL PROVISION</w:t>
      </w:r>
    </w:p>
    <w:p w:rsidR="00A52687" w:rsidRPr="00A52687" w:rsidRDefault="00A52687" w:rsidP="00A52687">
      <w:pPr>
        <w:autoSpaceDE w:val="0"/>
        <w:autoSpaceDN w:val="0"/>
        <w:adjustRightInd w:val="0"/>
        <w:spacing w:after="0" w:line="240" w:lineRule="auto"/>
        <w:jc w:val="center"/>
        <w:rPr>
          <w:b/>
          <w:bCs/>
        </w:rPr>
      </w:pPr>
      <w:r w:rsidRPr="00A52687">
        <w:rPr>
          <w:b/>
          <w:bCs/>
        </w:rPr>
        <w:t>MICROPILE LOAD TEST</w:t>
      </w:r>
      <w:r>
        <w:rPr>
          <w:b/>
          <w:bCs/>
        </w:rPr>
        <w:t>ING</w:t>
      </w:r>
    </w:p>
    <w:p w:rsidR="002D4DF2" w:rsidRPr="00A52687" w:rsidRDefault="002D4DF2" w:rsidP="002D4DF2">
      <w:pPr>
        <w:pStyle w:val="SectionDate"/>
        <w:rPr>
          <w:sz w:val="20"/>
          <w:szCs w:val="20"/>
        </w:rPr>
      </w:pPr>
    </w:p>
    <w:p w:rsidR="002D4DF2" w:rsidRPr="00A52687" w:rsidRDefault="002D4DF2" w:rsidP="002D4DF2">
      <w:pPr>
        <w:pStyle w:val="SectionDate"/>
        <w:rPr>
          <w:sz w:val="20"/>
          <w:szCs w:val="20"/>
        </w:rPr>
      </w:pPr>
      <w:r w:rsidRPr="00A52687">
        <w:rPr>
          <w:sz w:val="20"/>
          <w:szCs w:val="20"/>
        </w:rPr>
        <w:t>J</w:t>
      </w:r>
      <w:r w:rsidR="00A52687">
        <w:rPr>
          <w:sz w:val="20"/>
          <w:szCs w:val="20"/>
        </w:rPr>
        <w:t>anuar</w:t>
      </w:r>
      <w:r w:rsidRPr="00A52687">
        <w:rPr>
          <w:sz w:val="20"/>
          <w:szCs w:val="20"/>
        </w:rPr>
        <w:t xml:space="preserve">y </w:t>
      </w:r>
      <w:r w:rsidR="00A52687">
        <w:rPr>
          <w:sz w:val="20"/>
          <w:szCs w:val="20"/>
        </w:rPr>
        <w:t>07</w:t>
      </w:r>
      <w:r w:rsidRPr="00A52687">
        <w:rPr>
          <w:sz w:val="20"/>
          <w:szCs w:val="20"/>
        </w:rPr>
        <w:t>, 20</w:t>
      </w:r>
      <w:r w:rsidR="00A52687">
        <w:rPr>
          <w:sz w:val="20"/>
          <w:szCs w:val="20"/>
        </w:rPr>
        <w:t>20</w:t>
      </w:r>
    </w:p>
    <w:p w:rsidR="002D4DF2" w:rsidRPr="00A52687" w:rsidRDefault="002D4DF2" w:rsidP="002D4DF2">
      <w:pPr>
        <w:widowControl w:val="0"/>
        <w:spacing w:after="0" w:line="240" w:lineRule="auto"/>
        <w:jc w:val="both"/>
      </w:pPr>
    </w:p>
    <w:p w:rsidR="002D4DF2" w:rsidRDefault="00A52687" w:rsidP="002D4DF2">
      <w:pPr>
        <w:spacing w:after="0" w:line="240" w:lineRule="auto"/>
        <w:jc w:val="both"/>
        <w:rPr>
          <w:b/>
          <w:u w:val="single"/>
        </w:rPr>
      </w:pPr>
      <w:r w:rsidRPr="00A52687">
        <w:rPr>
          <w:b/>
          <w:u w:val="single"/>
        </w:rPr>
        <w:t xml:space="preserve">Item 507 Piling, Misc.: </w:t>
      </w:r>
      <w:proofErr w:type="spellStart"/>
      <w:r w:rsidRPr="00A52687">
        <w:rPr>
          <w:b/>
          <w:u w:val="single"/>
        </w:rPr>
        <w:t>Micropile</w:t>
      </w:r>
      <w:proofErr w:type="spellEnd"/>
      <w:r w:rsidRPr="00A52687">
        <w:rPr>
          <w:b/>
          <w:u w:val="single"/>
        </w:rPr>
        <w:t xml:space="preserve"> Verification Test</w:t>
      </w:r>
    </w:p>
    <w:p w:rsidR="00A52687" w:rsidRDefault="00A52687" w:rsidP="00A52687">
      <w:pPr>
        <w:spacing w:after="0" w:line="240" w:lineRule="auto"/>
        <w:jc w:val="both"/>
        <w:rPr>
          <w:b/>
          <w:u w:val="single"/>
        </w:rPr>
      </w:pPr>
      <w:r w:rsidRPr="00A52687">
        <w:rPr>
          <w:b/>
          <w:u w:val="single"/>
        </w:rPr>
        <w:t xml:space="preserve">Item 507 Piling, Misc.: </w:t>
      </w:r>
      <w:proofErr w:type="spellStart"/>
      <w:r w:rsidRPr="00A52687">
        <w:rPr>
          <w:b/>
          <w:u w:val="single"/>
        </w:rPr>
        <w:t>Micropile</w:t>
      </w:r>
      <w:proofErr w:type="spellEnd"/>
      <w:r w:rsidRPr="00A52687">
        <w:rPr>
          <w:b/>
          <w:u w:val="single"/>
        </w:rPr>
        <w:t xml:space="preserve"> </w:t>
      </w:r>
      <w:r>
        <w:rPr>
          <w:b/>
          <w:u w:val="single"/>
        </w:rPr>
        <w:t>Proof</w:t>
      </w:r>
      <w:r w:rsidRPr="00A52687">
        <w:rPr>
          <w:b/>
          <w:u w:val="single"/>
        </w:rPr>
        <w:t xml:space="preserve"> Test</w:t>
      </w:r>
    </w:p>
    <w:p w:rsidR="00F25678" w:rsidRPr="00A52687" w:rsidRDefault="00F25678" w:rsidP="0004740D">
      <w:pPr>
        <w:autoSpaceDE w:val="0"/>
        <w:autoSpaceDN w:val="0"/>
        <w:adjustRightInd w:val="0"/>
        <w:spacing w:after="0" w:line="240" w:lineRule="auto"/>
        <w:jc w:val="both"/>
        <w:rPr>
          <w:b/>
          <w:bCs/>
        </w:rPr>
      </w:pPr>
    </w:p>
    <w:p w:rsidR="00512227" w:rsidRPr="00A52687" w:rsidRDefault="00512227" w:rsidP="00512227">
      <w:pPr>
        <w:pStyle w:val="ListParagraph"/>
        <w:numPr>
          <w:ilvl w:val="0"/>
          <w:numId w:val="1"/>
        </w:numPr>
        <w:spacing w:after="0" w:line="240" w:lineRule="auto"/>
        <w:jc w:val="both"/>
        <w:rPr>
          <w:b/>
          <w:bCs/>
          <w:sz w:val="20"/>
          <w:szCs w:val="20"/>
        </w:rPr>
      </w:pPr>
      <w:r w:rsidRPr="00A52687">
        <w:rPr>
          <w:b/>
          <w:bCs/>
          <w:sz w:val="20"/>
          <w:szCs w:val="20"/>
        </w:rPr>
        <w:t>Description</w:t>
      </w:r>
    </w:p>
    <w:p w:rsidR="00D94EDD" w:rsidRPr="00A52687" w:rsidRDefault="00D94EDD" w:rsidP="00D94EDD">
      <w:pPr>
        <w:pStyle w:val="ListParagraph"/>
        <w:numPr>
          <w:ilvl w:val="0"/>
          <w:numId w:val="1"/>
        </w:numPr>
        <w:spacing w:after="0" w:line="240" w:lineRule="auto"/>
        <w:jc w:val="both"/>
        <w:rPr>
          <w:b/>
          <w:bCs/>
          <w:sz w:val="20"/>
          <w:szCs w:val="20"/>
        </w:rPr>
      </w:pPr>
      <w:r w:rsidRPr="00A52687">
        <w:rPr>
          <w:b/>
          <w:bCs/>
          <w:sz w:val="20"/>
          <w:szCs w:val="20"/>
        </w:rPr>
        <w:t>Definitions</w:t>
      </w:r>
    </w:p>
    <w:p w:rsidR="00D94EDD" w:rsidRPr="00A52687" w:rsidRDefault="00D94EDD" w:rsidP="00512227">
      <w:pPr>
        <w:pStyle w:val="ListParagraph"/>
        <w:numPr>
          <w:ilvl w:val="0"/>
          <w:numId w:val="1"/>
        </w:numPr>
        <w:spacing w:after="0" w:line="240" w:lineRule="auto"/>
        <w:jc w:val="both"/>
        <w:rPr>
          <w:b/>
          <w:bCs/>
          <w:sz w:val="20"/>
          <w:szCs w:val="20"/>
        </w:rPr>
      </w:pPr>
      <w:r w:rsidRPr="00A52687">
        <w:rPr>
          <w:b/>
          <w:bCs/>
          <w:sz w:val="20"/>
          <w:szCs w:val="20"/>
        </w:rPr>
        <w:t xml:space="preserve">Construction Submittals </w:t>
      </w:r>
    </w:p>
    <w:p w:rsidR="00512227" w:rsidRPr="00A52687" w:rsidRDefault="006B0D33" w:rsidP="00512227">
      <w:pPr>
        <w:pStyle w:val="ListParagraph"/>
        <w:numPr>
          <w:ilvl w:val="0"/>
          <w:numId w:val="1"/>
        </w:numPr>
        <w:spacing w:after="0" w:line="240" w:lineRule="auto"/>
        <w:jc w:val="both"/>
        <w:rPr>
          <w:b/>
          <w:bCs/>
          <w:sz w:val="20"/>
          <w:szCs w:val="20"/>
        </w:rPr>
      </w:pPr>
      <w:r w:rsidRPr="00A52687">
        <w:rPr>
          <w:b/>
          <w:bCs/>
          <w:sz w:val="20"/>
          <w:szCs w:val="20"/>
        </w:rPr>
        <w:t>General</w:t>
      </w:r>
      <w:r w:rsidR="00512227" w:rsidRPr="00A52687">
        <w:rPr>
          <w:b/>
          <w:bCs/>
          <w:sz w:val="20"/>
          <w:szCs w:val="20"/>
        </w:rPr>
        <w:t xml:space="preserve"> Requirements</w:t>
      </w:r>
    </w:p>
    <w:p w:rsidR="00512227" w:rsidRPr="00A52687" w:rsidRDefault="006B0D33" w:rsidP="00512227">
      <w:pPr>
        <w:pStyle w:val="ListParagraph"/>
        <w:numPr>
          <w:ilvl w:val="0"/>
          <w:numId w:val="1"/>
        </w:numPr>
        <w:spacing w:after="0" w:line="240" w:lineRule="auto"/>
        <w:jc w:val="both"/>
        <w:rPr>
          <w:b/>
          <w:bCs/>
          <w:sz w:val="20"/>
          <w:szCs w:val="20"/>
        </w:rPr>
      </w:pPr>
      <w:r w:rsidRPr="00A52687">
        <w:rPr>
          <w:b/>
          <w:bCs/>
          <w:sz w:val="20"/>
          <w:szCs w:val="20"/>
        </w:rPr>
        <w:t>Test Procedure</w:t>
      </w:r>
    </w:p>
    <w:p w:rsidR="00B75FAC" w:rsidRPr="00A52687" w:rsidRDefault="00496B0E" w:rsidP="00512227">
      <w:pPr>
        <w:pStyle w:val="ListParagraph"/>
        <w:numPr>
          <w:ilvl w:val="0"/>
          <w:numId w:val="1"/>
        </w:numPr>
        <w:spacing w:after="0" w:line="240" w:lineRule="auto"/>
        <w:jc w:val="both"/>
        <w:rPr>
          <w:b/>
          <w:bCs/>
          <w:sz w:val="20"/>
          <w:szCs w:val="20"/>
        </w:rPr>
      </w:pPr>
      <w:r w:rsidRPr="00A52687">
        <w:rPr>
          <w:b/>
          <w:bCs/>
          <w:sz w:val="20"/>
          <w:szCs w:val="20"/>
        </w:rPr>
        <w:t>Acceptance Criteria</w:t>
      </w:r>
    </w:p>
    <w:p w:rsidR="00512227" w:rsidRPr="00A52687" w:rsidRDefault="00512227" w:rsidP="00512227">
      <w:pPr>
        <w:pStyle w:val="ListParagraph"/>
        <w:numPr>
          <w:ilvl w:val="0"/>
          <w:numId w:val="1"/>
        </w:numPr>
        <w:spacing w:after="0" w:line="240" w:lineRule="auto"/>
        <w:jc w:val="both"/>
        <w:rPr>
          <w:b/>
          <w:bCs/>
          <w:sz w:val="20"/>
          <w:szCs w:val="20"/>
        </w:rPr>
      </w:pPr>
      <w:r w:rsidRPr="00A52687">
        <w:rPr>
          <w:b/>
          <w:bCs/>
          <w:sz w:val="20"/>
          <w:szCs w:val="20"/>
        </w:rPr>
        <w:t>Method of Measurement</w:t>
      </w:r>
    </w:p>
    <w:p w:rsidR="00512227" w:rsidRPr="00A52687" w:rsidRDefault="00512227" w:rsidP="00512227">
      <w:pPr>
        <w:pStyle w:val="ListParagraph"/>
        <w:numPr>
          <w:ilvl w:val="0"/>
          <w:numId w:val="1"/>
        </w:numPr>
        <w:spacing w:after="0" w:line="240" w:lineRule="auto"/>
        <w:jc w:val="both"/>
        <w:rPr>
          <w:b/>
          <w:bCs/>
          <w:sz w:val="20"/>
          <w:szCs w:val="20"/>
        </w:rPr>
      </w:pPr>
      <w:r w:rsidRPr="00A52687">
        <w:rPr>
          <w:b/>
          <w:bCs/>
          <w:sz w:val="20"/>
          <w:szCs w:val="20"/>
        </w:rPr>
        <w:t>Basis of Payment</w:t>
      </w:r>
    </w:p>
    <w:p w:rsidR="00F25678" w:rsidRPr="00A52687" w:rsidRDefault="00F25678" w:rsidP="0004740D">
      <w:pPr>
        <w:autoSpaceDE w:val="0"/>
        <w:autoSpaceDN w:val="0"/>
        <w:adjustRightInd w:val="0"/>
        <w:spacing w:after="0" w:line="240" w:lineRule="auto"/>
        <w:jc w:val="both"/>
        <w:rPr>
          <w:b/>
          <w:bCs/>
        </w:rPr>
      </w:pPr>
    </w:p>
    <w:p w:rsidR="00A52687" w:rsidRDefault="00906DB5" w:rsidP="0004740D">
      <w:pPr>
        <w:autoSpaceDE w:val="0"/>
        <w:autoSpaceDN w:val="0"/>
        <w:adjustRightInd w:val="0"/>
        <w:spacing w:after="0" w:line="240" w:lineRule="auto"/>
        <w:jc w:val="both"/>
        <w:rPr>
          <w:b/>
          <w:bCs/>
        </w:rPr>
      </w:pPr>
      <w:r w:rsidRPr="00A52687">
        <w:rPr>
          <w:b/>
          <w:bCs/>
        </w:rPr>
        <w:t>1.0</w:t>
      </w:r>
      <w:r w:rsidR="006F7864" w:rsidRPr="00A52687">
        <w:rPr>
          <w:b/>
          <w:bCs/>
        </w:rPr>
        <w:t xml:space="preserve"> Description</w:t>
      </w:r>
    </w:p>
    <w:p w:rsidR="00A52687" w:rsidRDefault="00A52687"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01577">
        <w:t xml:space="preserve">This work consists of applying static </w:t>
      </w:r>
      <w:r w:rsidR="00427D8F">
        <w:t xml:space="preserve">test </w:t>
      </w:r>
      <w:r w:rsidRPr="00A01577">
        <w:t>load</w:t>
      </w:r>
      <w:r w:rsidR="00BC6921" w:rsidRPr="00A01577">
        <w:t>s</w:t>
      </w:r>
      <w:r w:rsidRPr="00A01577">
        <w:t xml:space="preserve"> to </w:t>
      </w:r>
      <w:proofErr w:type="spellStart"/>
      <w:r w:rsidR="002F3CD5" w:rsidRPr="00A01577">
        <w:t>micropile</w:t>
      </w:r>
      <w:r w:rsidR="00D71BF5" w:rsidRPr="00A01577">
        <w:t>s</w:t>
      </w:r>
      <w:proofErr w:type="spellEnd"/>
      <w:r w:rsidR="00F25678" w:rsidRPr="00A01577">
        <w:t xml:space="preserve"> </w:t>
      </w:r>
      <w:r w:rsidRPr="00A01577">
        <w:t>and furnishing instruments and facilities to obtain load-displacement data required</w:t>
      </w:r>
      <w:r w:rsidR="00F25678" w:rsidRPr="00A01577">
        <w:t xml:space="preserve"> </w:t>
      </w:r>
      <w:r w:rsidR="00354C5C" w:rsidRPr="00A01577">
        <w:t xml:space="preserve">to verify the nominal (ultimate) axial static geotechnical resistance of a sacrificial pre‐production </w:t>
      </w:r>
      <w:proofErr w:type="spellStart"/>
      <w:r w:rsidR="00354C5C" w:rsidRPr="00A01577">
        <w:t>micropile</w:t>
      </w:r>
      <w:proofErr w:type="spellEnd"/>
      <w:r w:rsidR="00354C5C" w:rsidRPr="00A01577">
        <w:t xml:space="preserve"> </w:t>
      </w:r>
      <w:r w:rsidR="00354C5C" w:rsidRPr="00A01577">
        <w:t>or</w:t>
      </w:r>
      <w:r w:rsidR="00354C5C" w:rsidRPr="00A01577">
        <w:t xml:space="preserve"> </w:t>
      </w:r>
      <w:r w:rsidRPr="00A01577">
        <w:t>to</w:t>
      </w:r>
      <w:r w:rsidR="00D71BF5" w:rsidRPr="00A01577">
        <w:t xml:space="preserve"> </w:t>
      </w:r>
      <w:r w:rsidR="00405C38" w:rsidRPr="00A01577">
        <w:t xml:space="preserve">prove the </w:t>
      </w:r>
      <w:r w:rsidR="00F61490" w:rsidRPr="00A01577">
        <w:t>axial static geotechnical resistance</w:t>
      </w:r>
      <w:r w:rsidR="00354C5C" w:rsidRPr="00A01577">
        <w:t xml:space="preserve"> of a production </w:t>
      </w:r>
      <w:proofErr w:type="spellStart"/>
      <w:r w:rsidR="00354C5C" w:rsidRPr="00A01577">
        <w:t>micropil</w:t>
      </w:r>
      <w:r w:rsidR="00354C5C" w:rsidRPr="00427D8F">
        <w:t>e</w:t>
      </w:r>
      <w:proofErr w:type="spellEnd"/>
      <w:r w:rsidRPr="00427D8F">
        <w:t xml:space="preserve">. </w:t>
      </w:r>
      <w:r w:rsidR="00427D8F" w:rsidRPr="00427D8F">
        <w:t>The number and location of the load tests shall be as specified in the Plans, or as proposed by the Contractor in accordance with this provision, and as accepted by the Engineer.</w:t>
      </w:r>
    </w:p>
    <w:p w:rsidR="00906DB5" w:rsidRPr="00A52687" w:rsidRDefault="00906DB5" w:rsidP="0004740D">
      <w:pPr>
        <w:autoSpaceDE w:val="0"/>
        <w:autoSpaceDN w:val="0"/>
        <w:adjustRightInd w:val="0"/>
        <w:spacing w:after="0" w:line="240" w:lineRule="auto"/>
        <w:jc w:val="both"/>
      </w:pPr>
    </w:p>
    <w:p w:rsidR="00D94EDD" w:rsidRPr="00A52687" w:rsidRDefault="00D94EDD" w:rsidP="00D94EDD">
      <w:pPr>
        <w:autoSpaceDE w:val="0"/>
        <w:autoSpaceDN w:val="0"/>
        <w:adjustRightInd w:val="0"/>
        <w:spacing w:after="0" w:line="240" w:lineRule="auto"/>
        <w:jc w:val="both"/>
        <w:rPr>
          <w:b/>
        </w:rPr>
      </w:pPr>
      <w:r w:rsidRPr="00A52687">
        <w:rPr>
          <w:b/>
        </w:rPr>
        <w:t>2.0</w:t>
      </w:r>
      <w:r w:rsidRPr="00A52687">
        <w:rPr>
          <w:b/>
        </w:rPr>
        <w:tab/>
        <w:t>Definitions</w:t>
      </w:r>
    </w:p>
    <w:p w:rsidR="00D94EDD" w:rsidRPr="00A52687" w:rsidRDefault="00D94EDD" w:rsidP="00D94EDD">
      <w:pPr>
        <w:autoSpaceDE w:val="0"/>
        <w:autoSpaceDN w:val="0"/>
        <w:adjustRightInd w:val="0"/>
        <w:spacing w:after="0" w:line="240" w:lineRule="auto"/>
        <w:jc w:val="both"/>
        <w:rPr>
          <w:b/>
          <w:bCs/>
        </w:rPr>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Design Load:</w:t>
      </w:r>
      <w:r w:rsidRPr="00A52687">
        <w:rPr>
          <w:sz w:val="20"/>
          <w:szCs w:val="20"/>
        </w:rPr>
        <w:t xml:space="preserve"> The maximum load anticipated to be applied to the </w:t>
      </w:r>
      <w:proofErr w:type="spellStart"/>
      <w:r w:rsidRPr="00A52687">
        <w:rPr>
          <w:sz w:val="20"/>
          <w:szCs w:val="20"/>
        </w:rPr>
        <w:t>micropile</w:t>
      </w:r>
      <w:proofErr w:type="spellEnd"/>
      <w:r w:rsidRPr="00A52687">
        <w:rPr>
          <w:sz w:val="20"/>
          <w:szCs w:val="20"/>
        </w:rPr>
        <w:t xml:space="preserve"> during its service life. For </w:t>
      </w:r>
      <w:proofErr w:type="spellStart"/>
      <w:r w:rsidRPr="00A52687">
        <w:rPr>
          <w:sz w:val="20"/>
          <w:szCs w:val="20"/>
        </w:rPr>
        <w:t>micropiles</w:t>
      </w:r>
      <w:proofErr w:type="spellEnd"/>
      <w:r w:rsidRPr="00A52687">
        <w:rPr>
          <w:sz w:val="20"/>
          <w:szCs w:val="20"/>
        </w:rPr>
        <w:t xml:space="preserve"> designed under LRFD, this is expressed as the Factored Design Load (FDL).</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Maximum Permissible Load:</w:t>
      </w:r>
      <w:r w:rsidRPr="00A52687">
        <w:rPr>
          <w:sz w:val="20"/>
          <w:szCs w:val="20"/>
        </w:rPr>
        <w:t xml:space="preserve"> The maximum load that may be applied to the </w:t>
      </w:r>
      <w:proofErr w:type="spellStart"/>
      <w:r w:rsidRPr="00A52687">
        <w:rPr>
          <w:sz w:val="20"/>
          <w:szCs w:val="20"/>
        </w:rPr>
        <w:t>micropile</w:t>
      </w:r>
      <w:proofErr w:type="spellEnd"/>
      <w:r w:rsidRPr="00A52687">
        <w:rPr>
          <w:sz w:val="20"/>
          <w:szCs w:val="20"/>
        </w:rPr>
        <w:t xml:space="preserve"> during any stage of the work. The Maximum Permissible Load is 80 percent of the calculated nominal</w:t>
      </w:r>
      <w:r w:rsidR="00627D80">
        <w:rPr>
          <w:sz w:val="20"/>
          <w:szCs w:val="20"/>
        </w:rPr>
        <w:t xml:space="preserve"> (ultimate)</w:t>
      </w:r>
      <w:r w:rsidRPr="00A52687">
        <w:rPr>
          <w:sz w:val="20"/>
          <w:szCs w:val="20"/>
        </w:rPr>
        <w:t xml:space="preserve"> structural resistance of the </w:t>
      </w:r>
      <w:proofErr w:type="spellStart"/>
      <w:r w:rsidRPr="00A52687">
        <w:rPr>
          <w:sz w:val="20"/>
          <w:szCs w:val="20"/>
        </w:rPr>
        <w:t>micropile</w:t>
      </w:r>
      <w:proofErr w:type="spellEnd"/>
      <w:r w:rsidRPr="00A52687">
        <w:rPr>
          <w:sz w:val="20"/>
          <w:szCs w:val="20"/>
        </w:rPr>
        <w:t>.</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Maximum Test Load:</w:t>
      </w:r>
      <w:r w:rsidRPr="00A52687">
        <w:rPr>
          <w:sz w:val="20"/>
          <w:szCs w:val="20"/>
        </w:rPr>
        <w:t xml:space="preserve"> The largest load applied to the </w:t>
      </w:r>
      <w:proofErr w:type="spellStart"/>
      <w:r w:rsidRPr="00A52687">
        <w:rPr>
          <w:sz w:val="20"/>
          <w:szCs w:val="20"/>
        </w:rPr>
        <w:t>micropile</w:t>
      </w:r>
      <w:proofErr w:type="spellEnd"/>
      <w:r w:rsidRPr="00A52687">
        <w:rPr>
          <w:sz w:val="20"/>
          <w:szCs w:val="20"/>
        </w:rPr>
        <w:t xml:space="preserve"> when stressing during a load test. This is defined as the Verification Test Load (VTL) for pre‐production Verification Tests of sacrificial test </w:t>
      </w:r>
      <w:proofErr w:type="spellStart"/>
      <w:r w:rsidRPr="00A52687">
        <w:rPr>
          <w:sz w:val="20"/>
          <w:szCs w:val="20"/>
        </w:rPr>
        <w:t>micropiles</w:t>
      </w:r>
      <w:proofErr w:type="spellEnd"/>
      <w:r w:rsidRPr="00A52687">
        <w:rPr>
          <w:sz w:val="20"/>
          <w:szCs w:val="20"/>
        </w:rPr>
        <w:t xml:space="preserve">, and this is defined as the Proof Test Load (PTL) for Proof Tests of production </w:t>
      </w:r>
      <w:proofErr w:type="spellStart"/>
      <w:r w:rsidRPr="00A52687">
        <w:rPr>
          <w:sz w:val="20"/>
          <w:szCs w:val="20"/>
        </w:rPr>
        <w:t>micropiles</w:t>
      </w:r>
      <w:proofErr w:type="spellEnd"/>
      <w:r w:rsidRPr="00A52687">
        <w:rPr>
          <w:sz w:val="20"/>
          <w:szCs w:val="20"/>
        </w:rPr>
        <w:t>.</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Alignment Load:</w:t>
      </w:r>
      <w:r w:rsidRPr="00A52687">
        <w:rPr>
          <w:sz w:val="20"/>
          <w:szCs w:val="20"/>
        </w:rPr>
        <w:t xml:space="preserve"> The load maintained on a </w:t>
      </w:r>
      <w:proofErr w:type="spellStart"/>
      <w:r w:rsidRPr="00A52687">
        <w:rPr>
          <w:sz w:val="20"/>
          <w:szCs w:val="20"/>
        </w:rPr>
        <w:t>micropile</w:t>
      </w:r>
      <w:proofErr w:type="spellEnd"/>
      <w:r w:rsidRPr="00A52687">
        <w:rPr>
          <w:sz w:val="20"/>
          <w:szCs w:val="20"/>
        </w:rPr>
        <w:t xml:space="preserve"> during testing to assure that the testing equipment remains in proper position, not to exceed 2.5 percent of the Maximum Test Load (VTL or PTL).</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 xml:space="preserve">Compression </w:t>
      </w:r>
      <w:r w:rsidR="00F02A7A" w:rsidRPr="00A52687">
        <w:rPr>
          <w:b/>
          <w:sz w:val="20"/>
          <w:szCs w:val="20"/>
        </w:rPr>
        <w:t>Load Test</w:t>
      </w:r>
      <w:r w:rsidRPr="00A52687">
        <w:rPr>
          <w:b/>
          <w:sz w:val="20"/>
          <w:szCs w:val="20"/>
        </w:rPr>
        <w:t>:</w:t>
      </w:r>
      <w:r w:rsidRPr="00A52687">
        <w:rPr>
          <w:sz w:val="20"/>
          <w:szCs w:val="20"/>
        </w:rPr>
        <w:t xml:space="preserve"> The typical and more common </w:t>
      </w:r>
      <w:r w:rsidR="00972A4D" w:rsidRPr="00A52687">
        <w:rPr>
          <w:sz w:val="20"/>
          <w:szCs w:val="20"/>
        </w:rPr>
        <w:t xml:space="preserve">static </w:t>
      </w:r>
      <w:r w:rsidRPr="00A52687">
        <w:rPr>
          <w:sz w:val="20"/>
          <w:szCs w:val="20"/>
        </w:rPr>
        <w:t xml:space="preserve">load test performed for </w:t>
      </w:r>
      <w:proofErr w:type="spellStart"/>
      <w:r w:rsidRPr="00A52687">
        <w:rPr>
          <w:sz w:val="20"/>
          <w:szCs w:val="20"/>
        </w:rPr>
        <w:t>micropiles</w:t>
      </w:r>
      <w:proofErr w:type="spellEnd"/>
      <w:r w:rsidRPr="00A52687">
        <w:rPr>
          <w:sz w:val="20"/>
          <w:szCs w:val="20"/>
        </w:rPr>
        <w:t xml:space="preserve"> used as structure foundation elements. Compression load tests shall conform to ASTM D1143, “Standard Test Methods for Deep Foundations Under Static Axial Compressive Load,” Procedure A: Quick Test.</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 xml:space="preserve">Tensile </w:t>
      </w:r>
      <w:r w:rsidR="00F02A7A" w:rsidRPr="00A52687">
        <w:rPr>
          <w:b/>
          <w:sz w:val="20"/>
          <w:szCs w:val="20"/>
        </w:rPr>
        <w:t>L</w:t>
      </w:r>
      <w:r w:rsidRPr="00A52687">
        <w:rPr>
          <w:b/>
          <w:sz w:val="20"/>
          <w:szCs w:val="20"/>
        </w:rPr>
        <w:t xml:space="preserve">oad </w:t>
      </w:r>
      <w:r w:rsidR="00F02A7A" w:rsidRPr="00A52687">
        <w:rPr>
          <w:b/>
          <w:sz w:val="20"/>
          <w:szCs w:val="20"/>
        </w:rPr>
        <w:t>T</w:t>
      </w:r>
      <w:r w:rsidRPr="00A52687">
        <w:rPr>
          <w:b/>
          <w:sz w:val="20"/>
          <w:szCs w:val="20"/>
        </w:rPr>
        <w:t>est:</w:t>
      </w:r>
      <w:r w:rsidRPr="00A52687">
        <w:rPr>
          <w:sz w:val="20"/>
          <w:szCs w:val="20"/>
        </w:rPr>
        <w:t xml:space="preserve"> The </w:t>
      </w:r>
      <w:r w:rsidR="00972A4D" w:rsidRPr="00A52687">
        <w:rPr>
          <w:sz w:val="20"/>
          <w:szCs w:val="20"/>
        </w:rPr>
        <w:t xml:space="preserve">static </w:t>
      </w:r>
      <w:r w:rsidRPr="00A52687">
        <w:rPr>
          <w:sz w:val="20"/>
          <w:szCs w:val="20"/>
        </w:rPr>
        <w:t xml:space="preserve">load test performed on structure foundation </w:t>
      </w:r>
      <w:proofErr w:type="spellStart"/>
      <w:r w:rsidRPr="00A52687">
        <w:rPr>
          <w:sz w:val="20"/>
          <w:szCs w:val="20"/>
        </w:rPr>
        <w:t>micropiles</w:t>
      </w:r>
      <w:proofErr w:type="spellEnd"/>
      <w:r w:rsidRPr="00A52687">
        <w:rPr>
          <w:sz w:val="20"/>
          <w:szCs w:val="20"/>
        </w:rPr>
        <w:t xml:space="preserve"> subject to uplift loads or for </w:t>
      </w:r>
      <w:proofErr w:type="spellStart"/>
      <w:r w:rsidRPr="00A52687">
        <w:rPr>
          <w:sz w:val="20"/>
          <w:szCs w:val="20"/>
        </w:rPr>
        <w:t>micropiles</w:t>
      </w:r>
      <w:proofErr w:type="spellEnd"/>
      <w:r w:rsidRPr="00A52687">
        <w:rPr>
          <w:sz w:val="20"/>
          <w:szCs w:val="20"/>
        </w:rPr>
        <w:t xml:space="preserve"> used as tensile elements in slope stabilization projects. Tensile load tests shall conform to ASTM D3689 “Standard Test Methods for Deep Foundations Under Static Axial Tensile Load,” Procedure A: Quick Test. </w:t>
      </w:r>
    </w:p>
    <w:p w:rsidR="00F4703E" w:rsidRPr="00A52687" w:rsidRDefault="00F4703E" w:rsidP="00D94EDD">
      <w:pPr>
        <w:spacing w:after="0" w:line="240" w:lineRule="auto"/>
        <w:contextualSpacing/>
        <w:jc w:val="both"/>
      </w:pPr>
    </w:p>
    <w:p w:rsidR="00170A6A" w:rsidRPr="00A52687" w:rsidRDefault="00170A6A" w:rsidP="008C705F">
      <w:pPr>
        <w:pStyle w:val="ListParagraph"/>
        <w:numPr>
          <w:ilvl w:val="0"/>
          <w:numId w:val="4"/>
        </w:numPr>
        <w:spacing w:after="0" w:line="240" w:lineRule="auto"/>
        <w:jc w:val="both"/>
        <w:rPr>
          <w:sz w:val="20"/>
          <w:szCs w:val="20"/>
        </w:rPr>
      </w:pPr>
      <w:r w:rsidRPr="00A52687">
        <w:rPr>
          <w:b/>
          <w:sz w:val="20"/>
          <w:szCs w:val="20"/>
        </w:rPr>
        <w:t>Verification Test:</w:t>
      </w:r>
      <w:r w:rsidRPr="00A52687">
        <w:rPr>
          <w:sz w:val="20"/>
          <w:szCs w:val="20"/>
        </w:rPr>
        <w:t xml:space="preserve"> A </w:t>
      </w:r>
      <w:r w:rsidR="00972A4D" w:rsidRPr="00A52687">
        <w:rPr>
          <w:sz w:val="20"/>
          <w:szCs w:val="20"/>
        </w:rPr>
        <w:t xml:space="preserve">static </w:t>
      </w:r>
      <w:r w:rsidRPr="00A52687">
        <w:rPr>
          <w:sz w:val="20"/>
          <w:szCs w:val="20"/>
        </w:rPr>
        <w:t xml:space="preserve">load test </w:t>
      </w:r>
      <w:r w:rsidR="00F4703E" w:rsidRPr="00A52687">
        <w:rPr>
          <w:sz w:val="20"/>
          <w:szCs w:val="20"/>
        </w:rPr>
        <w:t xml:space="preserve">on a </w:t>
      </w:r>
      <w:r w:rsidR="00246310" w:rsidRPr="00A52687">
        <w:rPr>
          <w:sz w:val="20"/>
          <w:szCs w:val="20"/>
        </w:rPr>
        <w:t xml:space="preserve">sacrificial </w:t>
      </w:r>
      <w:r w:rsidR="00F4703E" w:rsidRPr="00A52687">
        <w:rPr>
          <w:sz w:val="20"/>
          <w:szCs w:val="20"/>
        </w:rPr>
        <w:t xml:space="preserve">pre-production </w:t>
      </w:r>
      <w:proofErr w:type="spellStart"/>
      <w:r w:rsidR="00F4703E" w:rsidRPr="00A52687">
        <w:rPr>
          <w:sz w:val="20"/>
          <w:szCs w:val="20"/>
        </w:rPr>
        <w:t>micropile</w:t>
      </w:r>
      <w:proofErr w:type="spellEnd"/>
      <w:r w:rsidR="00F4703E" w:rsidRPr="00A52687">
        <w:rPr>
          <w:sz w:val="20"/>
          <w:szCs w:val="20"/>
        </w:rPr>
        <w:t xml:space="preserve">, </w:t>
      </w:r>
      <w:r w:rsidRPr="00A52687">
        <w:rPr>
          <w:sz w:val="20"/>
          <w:szCs w:val="20"/>
        </w:rPr>
        <w:t xml:space="preserve">that requires the application of defined incremental loads to the test </w:t>
      </w:r>
      <w:proofErr w:type="spellStart"/>
      <w:r w:rsidRPr="00A52687">
        <w:rPr>
          <w:sz w:val="20"/>
          <w:szCs w:val="20"/>
        </w:rPr>
        <w:t>micropile</w:t>
      </w:r>
      <w:proofErr w:type="spellEnd"/>
      <w:r w:rsidR="00A52687">
        <w:rPr>
          <w:sz w:val="20"/>
          <w:szCs w:val="20"/>
        </w:rPr>
        <w:t>, in four loading cycles</w:t>
      </w:r>
      <w:r w:rsidRPr="00A52687">
        <w:rPr>
          <w:sz w:val="20"/>
          <w:szCs w:val="20"/>
        </w:rPr>
        <w:t xml:space="preserve"> up to the VTL</w:t>
      </w:r>
      <w:r w:rsidR="00A52687">
        <w:rPr>
          <w:sz w:val="20"/>
          <w:szCs w:val="20"/>
        </w:rPr>
        <w:t>,</w:t>
      </w:r>
      <w:r w:rsidRPr="00A52687">
        <w:rPr>
          <w:sz w:val="20"/>
          <w:szCs w:val="20"/>
        </w:rPr>
        <w:t xml:space="preserve"> and unloading of the test </w:t>
      </w:r>
      <w:proofErr w:type="spellStart"/>
      <w:r w:rsidRPr="00A52687">
        <w:rPr>
          <w:sz w:val="20"/>
          <w:szCs w:val="20"/>
        </w:rPr>
        <w:t>micropile</w:t>
      </w:r>
      <w:proofErr w:type="spellEnd"/>
      <w:r w:rsidRPr="00A52687">
        <w:rPr>
          <w:sz w:val="20"/>
          <w:szCs w:val="20"/>
        </w:rPr>
        <w:t xml:space="preserve">. The movement of the </w:t>
      </w:r>
      <w:proofErr w:type="spellStart"/>
      <w:r w:rsidRPr="00A52687">
        <w:rPr>
          <w:sz w:val="20"/>
          <w:szCs w:val="20"/>
        </w:rPr>
        <w:t>micropile</w:t>
      </w:r>
      <w:proofErr w:type="spellEnd"/>
      <w:r w:rsidRPr="00A52687">
        <w:rPr>
          <w:sz w:val="20"/>
          <w:szCs w:val="20"/>
        </w:rPr>
        <w:t xml:space="preserve"> is recorded at each loading and unloading increment. At 0.75 VTL, the applied load is maintained constant for a defined time period while creep movement is recorded. Alternately, with the acceptance of the Engineer, the Contractor may opt to increase the test load beyond </w:t>
      </w:r>
      <w:r w:rsidR="00A52687">
        <w:rPr>
          <w:sz w:val="20"/>
          <w:szCs w:val="20"/>
        </w:rPr>
        <w:t xml:space="preserve">the </w:t>
      </w:r>
      <w:r w:rsidRPr="00A52687">
        <w:rPr>
          <w:sz w:val="20"/>
          <w:szCs w:val="20"/>
        </w:rPr>
        <w:t xml:space="preserve">VTL to determine ultimate geotechnical resistance for a verification test </w:t>
      </w:r>
      <w:proofErr w:type="spellStart"/>
      <w:r w:rsidRPr="00A52687">
        <w:rPr>
          <w:sz w:val="20"/>
          <w:szCs w:val="20"/>
        </w:rPr>
        <w:t>micropile</w:t>
      </w:r>
      <w:proofErr w:type="spellEnd"/>
      <w:r w:rsidRPr="00A52687">
        <w:rPr>
          <w:sz w:val="20"/>
          <w:szCs w:val="20"/>
        </w:rPr>
        <w:t>. In any event, the test load shall not exceed the Maximum Permissible Load.</w:t>
      </w:r>
    </w:p>
    <w:p w:rsidR="00170A6A" w:rsidRPr="00A52687" w:rsidRDefault="00170A6A" w:rsidP="00170A6A">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Proof Test:</w:t>
      </w:r>
      <w:r w:rsidRPr="00A52687">
        <w:rPr>
          <w:sz w:val="20"/>
          <w:szCs w:val="20"/>
        </w:rPr>
        <w:t xml:space="preserve"> A </w:t>
      </w:r>
      <w:r w:rsidR="00972A4D" w:rsidRPr="00A52687">
        <w:rPr>
          <w:sz w:val="20"/>
          <w:szCs w:val="20"/>
        </w:rPr>
        <w:t xml:space="preserve">static </w:t>
      </w:r>
      <w:r w:rsidRPr="00A52687">
        <w:rPr>
          <w:sz w:val="20"/>
          <w:szCs w:val="20"/>
        </w:rPr>
        <w:t xml:space="preserve">load test </w:t>
      </w:r>
      <w:r w:rsidR="00F4703E" w:rsidRPr="00A52687">
        <w:rPr>
          <w:sz w:val="20"/>
          <w:szCs w:val="20"/>
        </w:rPr>
        <w:t xml:space="preserve">on a production </w:t>
      </w:r>
      <w:proofErr w:type="spellStart"/>
      <w:r w:rsidR="00F4703E" w:rsidRPr="00A52687">
        <w:rPr>
          <w:sz w:val="20"/>
          <w:szCs w:val="20"/>
        </w:rPr>
        <w:t>micropile</w:t>
      </w:r>
      <w:proofErr w:type="spellEnd"/>
      <w:r w:rsidR="00F4703E" w:rsidRPr="00A52687">
        <w:rPr>
          <w:sz w:val="20"/>
          <w:szCs w:val="20"/>
        </w:rPr>
        <w:t xml:space="preserve">, </w:t>
      </w:r>
      <w:r w:rsidRPr="00A52687">
        <w:rPr>
          <w:sz w:val="20"/>
          <w:szCs w:val="20"/>
        </w:rPr>
        <w:t xml:space="preserve">that requires the application of defined incremental loads to </w:t>
      </w:r>
      <w:r w:rsidR="00D967D1" w:rsidRPr="00A52687">
        <w:rPr>
          <w:sz w:val="20"/>
          <w:szCs w:val="20"/>
        </w:rPr>
        <w:t>the</w:t>
      </w:r>
      <w:r w:rsidRPr="00A52687">
        <w:rPr>
          <w:sz w:val="20"/>
          <w:szCs w:val="20"/>
        </w:rPr>
        <w:t xml:space="preserve"> test </w:t>
      </w:r>
      <w:proofErr w:type="spellStart"/>
      <w:r w:rsidRPr="00A52687">
        <w:rPr>
          <w:sz w:val="20"/>
          <w:szCs w:val="20"/>
        </w:rPr>
        <w:t>micropile</w:t>
      </w:r>
      <w:proofErr w:type="spellEnd"/>
      <w:r w:rsidR="00D967D1" w:rsidRPr="00A52687">
        <w:rPr>
          <w:sz w:val="20"/>
          <w:szCs w:val="20"/>
        </w:rPr>
        <w:t xml:space="preserve"> </w:t>
      </w:r>
      <w:r w:rsidRPr="00A52687">
        <w:rPr>
          <w:sz w:val="20"/>
          <w:szCs w:val="20"/>
        </w:rPr>
        <w:t xml:space="preserve">up to the PTL and unloading of the test </w:t>
      </w:r>
      <w:proofErr w:type="spellStart"/>
      <w:r w:rsidRPr="00A52687">
        <w:rPr>
          <w:sz w:val="20"/>
          <w:szCs w:val="20"/>
        </w:rPr>
        <w:t>micropile</w:t>
      </w:r>
      <w:proofErr w:type="spellEnd"/>
      <w:r w:rsidRPr="00A52687">
        <w:rPr>
          <w:sz w:val="20"/>
          <w:szCs w:val="20"/>
        </w:rPr>
        <w:t xml:space="preserve">. The movement of the </w:t>
      </w:r>
      <w:proofErr w:type="spellStart"/>
      <w:r w:rsidRPr="00A52687">
        <w:rPr>
          <w:sz w:val="20"/>
          <w:szCs w:val="20"/>
        </w:rPr>
        <w:t>micropile</w:t>
      </w:r>
      <w:proofErr w:type="spellEnd"/>
      <w:r w:rsidRPr="00A52687">
        <w:rPr>
          <w:sz w:val="20"/>
          <w:szCs w:val="20"/>
        </w:rPr>
        <w:t xml:space="preserve"> </w:t>
      </w:r>
      <w:r w:rsidRPr="00A52687">
        <w:rPr>
          <w:sz w:val="20"/>
          <w:szCs w:val="20"/>
        </w:rPr>
        <w:lastRenderedPageBreak/>
        <w:t>is recorded at each load increment. At the PTL, the applied load is maintained constant for a defined time period while creep movement is recorded.</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Creep Movement:</w:t>
      </w:r>
      <w:r w:rsidRPr="00A52687">
        <w:rPr>
          <w:sz w:val="20"/>
          <w:szCs w:val="20"/>
        </w:rPr>
        <w:t xml:space="preserve"> The time‐dependent movements of the </w:t>
      </w:r>
      <w:proofErr w:type="spellStart"/>
      <w:r w:rsidRPr="00A52687">
        <w:rPr>
          <w:sz w:val="20"/>
          <w:szCs w:val="20"/>
        </w:rPr>
        <w:t>micropile</w:t>
      </w:r>
      <w:proofErr w:type="spellEnd"/>
      <w:r w:rsidRPr="00A52687">
        <w:rPr>
          <w:sz w:val="20"/>
          <w:szCs w:val="20"/>
        </w:rPr>
        <w:t xml:space="preserve"> at a constant load.</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Creep Curve:</w:t>
      </w:r>
      <w:r w:rsidRPr="00A52687">
        <w:rPr>
          <w:sz w:val="20"/>
          <w:szCs w:val="20"/>
        </w:rPr>
        <w:t xml:space="preserve"> A semilogarithmic plot of the creep movement versus time, with the units of time plotted on the logarithmic axis.</w:t>
      </w:r>
    </w:p>
    <w:p w:rsidR="00D94EDD" w:rsidRPr="00A52687" w:rsidRDefault="00D94EDD" w:rsidP="00D94EDD">
      <w:pPr>
        <w:spacing w:after="0" w:line="240" w:lineRule="auto"/>
        <w:contextualSpacing/>
        <w:jc w:val="both"/>
      </w:pPr>
    </w:p>
    <w:p w:rsidR="00D94EDD" w:rsidRPr="00A52687" w:rsidRDefault="00D94EDD" w:rsidP="008C705F">
      <w:pPr>
        <w:pStyle w:val="ListParagraph"/>
        <w:numPr>
          <w:ilvl w:val="0"/>
          <w:numId w:val="4"/>
        </w:numPr>
        <w:spacing w:after="0" w:line="240" w:lineRule="auto"/>
        <w:jc w:val="both"/>
        <w:rPr>
          <w:sz w:val="20"/>
          <w:szCs w:val="20"/>
        </w:rPr>
      </w:pPr>
      <w:r w:rsidRPr="00A52687">
        <w:rPr>
          <w:b/>
          <w:sz w:val="20"/>
          <w:szCs w:val="20"/>
        </w:rPr>
        <w:t>Creep Rate:</w:t>
      </w:r>
      <w:r w:rsidRPr="00A52687">
        <w:rPr>
          <w:sz w:val="20"/>
          <w:szCs w:val="20"/>
        </w:rPr>
        <w:t xml:space="preserve"> The slope of the creep curve per log cycle of time over the final decade of the observation period.</w:t>
      </w:r>
    </w:p>
    <w:p w:rsidR="00D94EDD" w:rsidRPr="00A52687" w:rsidRDefault="00D94EDD" w:rsidP="00D94EDD">
      <w:pPr>
        <w:autoSpaceDE w:val="0"/>
        <w:autoSpaceDN w:val="0"/>
        <w:adjustRightInd w:val="0"/>
        <w:spacing w:after="0" w:line="240" w:lineRule="auto"/>
        <w:jc w:val="both"/>
        <w:rPr>
          <w:b/>
          <w:bCs/>
        </w:rPr>
      </w:pPr>
    </w:p>
    <w:p w:rsidR="00134B9C" w:rsidRPr="00A52687" w:rsidRDefault="00D94EDD" w:rsidP="0004740D">
      <w:pPr>
        <w:autoSpaceDE w:val="0"/>
        <w:autoSpaceDN w:val="0"/>
        <w:adjustRightInd w:val="0"/>
        <w:spacing w:after="0" w:line="240" w:lineRule="auto"/>
        <w:jc w:val="both"/>
        <w:rPr>
          <w:b/>
        </w:rPr>
      </w:pPr>
      <w:r w:rsidRPr="00A52687">
        <w:rPr>
          <w:b/>
        </w:rPr>
        <w:t>3</w:t>
      </w:r>
      <w:r w:rsidR="00906DB5" w:rsidRPr="00A52687">
        <w:rPr>
          <w:b/>
        </w:rPr>
        <w:t>.0</w:t>
      </w:r>
      <w:r w:rsidR="0037706E" w:rsidRPr="00A52687">
        <w:rPr>
          <w:b/>
        </w:rPr>
        <w:tab/>
      </w:r>
      <w:r w:rsidR="00906DB5" w:rsidRPr="00A52687">
        <w:rPr>
          <w:b/>
        </w:rPr>
        <w:t>Construction Submittals</w:t>
      </w:r>
    </w:p>
    <w:p w:rsidR="00906DB5" w:rsidRPr="00A52687" w:rsidRDefault="00906DB5" w:rsidP="0004740D">
      <w:pPr>
        <w:autoSpaceDE w:val="0"/>
        <w:autoSpaceDN w:val="0"/>
        <w:adjustRightInd w:val="0"/>
        <w:spacing w:after="0" w:line="240" w:lineRule="auto"/>
        <w:jc w:val="both"/>
      </w:pPr>
    </w:p>
    <w:p w:rsidR="00122423" w:rsidRPr="00A52687" w:rsidRDefault="00122423" w:rsidP="00906DB5">
      <w:pPr>
        <w:pStyle w:val="BodyText"/>
        <w:spacing w:line="262" w:lineRule="auto"/>
        <w:jc w:val="both"/>
        <w:rPr>
          <w:rFonts w:eastAsiaTheme="minorHAnsi"/>
          <w:sz w:val="20"/>
          <w:szCs w:val="20"/>
        </w:rPr>
      </w:pPr>
      <w:r w:rsidRPr="00050A84">
        <w:rPr>
          <w:rFonts w:eastAsiaTheme="minorHAnsi"/>
          <w:sz w:val="20"/>
          <w:szCs w:val="20"/>
        </w:rPr>
        <w:t xml:space="preserve">Submit the following information, </w:t>
      </w:r>
      <w:r w:rsidR="000A2353" w:rsidRPr="00050A84">
        <w:rPr>
          <w:rFonts w:eastAsiaTheme="minorHAnsi"/>
          <w:sz w:val="20"/>
          <w:szCs w:val="20"/>
        </w:rPr>
        <w:t>in electronic PDF format</w:t>
      </w:r>
      <w:r w:rsidRPr="00050A84">
        <w:rPr>
          <w:rFonts w:eastAsiaTheme="minorHAnsi"/>
          <w:sz w:val="20"/>
          <w:szCs w:val="20"/>
        </w:rPr>
        <w:t xml:space="preserve">, to </w:t>
      </w:r>
      <w:r w:rsidRPr="00A52687">
        <w:rPr>
          <w:rFonts w:eastAsiaTheme="minorHAnsi"/>
          <w:sz w:val="20"/>
          <w:szCs w:val="20"/>
        </w:rPr>
        <w:t xml:space="preserve">the Engineer for review and acceptance at least 15 calendar days prior to start of </w:t>
      </w:r>
      <w:proofErr w:type="spellStart"/>
      <w:r w:rsidR="00AA2BE1" w:rsidRPr="00A52687">
        <w:rPr>
          <w:rFonts w:eastAsiaTheme="minorHAnsi"/>
          <w:sz w:val="20"/>
          <w:szCs w:val="20"/>
        </w:rPr>
        <w:t>micropile</w:t>
      </w:r>
      <w:proofErr w:type="spellEnd"/>
      <w:r w:rsidRPr="00A52687">
        <w:rPr>
          <w:rFonts w:eastAsiaTheme="minorHAnsi"/>
          <w:sz w:val="20"/>
          <w:szCs w:val="20"/>
        </w:rPr>
        <w:t xml:space="preserve"> </w:t>
      </w:r>
      <w:r w:rsidR="002E1EBF" w:rsidRPr="00A52687">
        <w:rPr>
          <w:sz w:val="20"/>
          <w:szCs w:val="20"/>
        </w:rPr>
        <w:t xml:space="preserve">construction </w:t>
      </w:r>
      <w:r w:rsidRPr="00A52687">
        <w:rPr>
          <w:rFonts w:eastAsiaTheme="minorHAnsi"/>
          <w:sz w:val="20"/>
          <w:szCs w:val="20"/>
        </w:rPr>
        <w:t>or incorporation of the respective materials into the Work</w:t>
      </w:r>
      <w:r w:rsidR="00AA2BE1" w:rsidRPr="00A52687">
        <w:rPr>
          <w:rFonts w:eastAsiaTheme="minorHAnsi"/>
          <w:sz w:val="20"/>
          <w:szCs w:val="20"/>
        </w:rPr>
        <w:t>.</w:t>
      </w:r>
    </w:p>
    <w:p w:rsidR="00122423" w:rsidRPr="00A52687" w:rsidRDefault="00122423" w:rsidP="00906DB5">
      <w:pPr>
        <w:pStyle w:val="BodyText"/>
        <w:spacing w:line="262" w:lineRule="auto"/>
        <w:jc w:val="both"/>
        <w:rPr>
          <w:rFonts w:eastAsiaTheme="minorHAnsi"/>
          <w:sz w:val="20"/>
          <w:szCs w:val="20"/>
        </w:rPr>
      </w:pPr>
    </w:p>
    <w:p w:rsidR="00906DB5" w:rsidRPr="00A52687" w:rsidRDefault="00906DB5" w:rsidP="00906DB5">
      <w:pPr>
        <w:pStyle w:val="BodyText"/>
        <w:spacing w:line="262" w:lineRule="auto"/>
        <w:jc w:val="both"/>
        <w:rPr>
          <w:rFonts w:eastAsiaTheme="minorHAnsi"/>
          <w:sz w:val="20"/>
          <w:szCs w:val="20"/>
        </w:rPr>
      </w:pPr>
      <w:r w:rsidRPr="00A52687">
        <w:rPr>
          <w:rFonts w:eastAsiaTheme="minorHAnsi"/>
          <w:sz w:val="20"/>
          <w:szCs w:val="20"/>
        </w:rPr>
        <w:t xml:space="preserve">The Contractor shall submit shop drawings for the </w:t>
      </w:r>
      <w:proofErr w:type="spellStart"/>
      <w:r w:rsidRPr="00A52687">
        <w:rPr>
          <w:rFonts w:eastAsiaTheme="minorHAnsi"/>
          <w:sz w:val="20"/>
          <w:szCs w:val="20"/>
        </w:rPr>
        <w:t>micropile</w:t>
      </w:r>
      <w:proofErr w:type="spellEnd"/>
      <w:r w:rsidRPr="00A52687">
        <w:rPr>
          <w:rFonts w:eastAsiaTheme="minorHAnsi"/>
          <w:sz w:val="20"/>
          <w:szCs w:val="20"/>
        </w:rPr>
        <w:t xml:space="preserve"> static load testing method and equipment setup including:</w:t>
      </w:r>
    </w:p>
    <w:p w:rsidR="00295675" w:rsidRPr="00A52687" w:rsidRDefault="00295675" w:rsidP="00906DB5">
      <w:pPr>
        <w:pStyle w:val="BodyText"/>
        <w:spacing w:line="262" w:lineRule="auto"/>
        <w:jc w:val="both"/>
        <w:rPr>
          <w:rFonts w:eastAsiaTheme="minorHAnsi"/>
          <w:sz w:val="20"/>
          <w:szCs w:val="20"/>
        </w:rPr>
      </w:pPr>
    </w:p>
    <w:p w:rsidR="00906DB5" w:rsidRPr="00A52687" w:rsidRDefault="00906DB5" w:rsidP="00A154DA">
      <w:pPr>
        <w:pStyle w:val="BodyText"/>
        <w:numPr>
          <w:ilvl w:val="0"/>
          <w:numId w:val="3"/>
        </w:numPr>
        <w:spacing w:line="261" w:lineRule="auto"/>
        <w:ind w:right="53"/>
        <w:jc w:val="both"/>
        <w:rPr>
          <w:rFonts w:eastAsiaTheme="minorHAnsi"/>
          <w:sz w:val="20"/>
          <w:szCs w:val="20"/>
        </w:rPr>
      </w:pPr>
      <w:r w:rsidRPr="00A52687">
        <w:rPr>
          <w:rFonts w:eastAsiaTheme="minorHAnsi"/>
          <w:noProof/>
          <w:sz w:val="20"/>
          <w:szCs w:val="20"/>
        </w:rPr>
        <mc:AlternateContent>
          <mc:Choice Requires="wps">
            <w:drawing>
              <wp:anchor distT="0" distB="0" distL="114300" distR="114300" simplePos="0" relativeHeight="251659264" behindDoc="1" locked="0" layoutInCell="1" allowOverlap="1">
                <wp:simplePos x="0" y="0"/>
                <wp:positionH relativeFrom="page">
                  <wp:posOffset>1462405</wp:posOffset>
                </wp:positionH>
                <wp:positionV relativeFrom="paragraph">
                  <wp:posOffset>61595</wp:posOffset>
                </wp:positionV>
                <wp:extent cx="1270" cy="350520"/>
                <wp:effectExtent l="5080" t="7620" r="12700" b="1333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50520"/>
                        </a:xfrm>
                        <a:custGeom>
                          <a:avLst/>
                          <a:gdLst>
                            <a:gd name="T0" fmla="+- 0 97 97"/>
                            <a:gd name="T1" fmla="*/ 97 h 552"/>
                            <a:gd name="T2" fmla="+- 0 373 97"/>
                            <a:gd name="T3" fmla="*/ 373 h 552"/>
                            <a:gd name="T4" fmla="+- 0 373 97"/>
                            <a:gd name="T5" fmla="*/ 373 h 552"/>
                            <a:gd name="T6" fmla="+- 0 649 97"/>
                            <a:gd name="T7" fmla="*/ 649 h 552"/>
                          </a:gdLst>
                          <a:ahLst/>
                          <a:cxnLst>
                            <a:cxn ang="0">
                              <a:pos x="0" y="T1"/>
                            </a:cxn>
                            <a:cxn ang="0">
                              <a:pos x="0" y="T3"/>
                            </a:cxn>
                            <a:cxn ang="0">
                              <a:pos x="0" y="T5"/>
                            </a:cxn>
                            <a:cxn ang="0">
                              <a:pos x="0" y="T7"/>
                            </a:cxn>
                          </a:cxnLst>
                          <a:rect l="0" t="0" r="r" b="b"/>
                          <a:pathLst>
                            <a:path h="552">
                              <a:moveTo>
                                <a:pt x="0" y="0"/>
                              </a:moveTo>
                              <a:lnTo>
                                <a:pt x="0" y="276"/>
                              </a:lnTo>
                              <a:moveTo>
                                <a:pt x="0" y="276"/>
                              </a:moveTo>
                              <a:lnTo>
                                <a:pt x="0" y="552"/>
                              </a:lnTo>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3836" id="Freeform: Shape 2" o:spid="_x0000_s1026" style="position:absolute;margin-left:115.15pt;margin-top:4.85pt;width:.1pt;height: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" path="m,l,276t,l,552e" filled="f" strokecolor="white" strokeweight=".72pt">
                <v:path arrowok="t" o:connecttype="custom" o:connectlocs="0,61595;0,236855;0,236855;0,412115" o:connectangles="0,0,0,0"/>
                <w10:wrap anchorx="page"/>
              </v:shape>
            </w:pict>
          </mc:Fallback>
        </mc:AlternateContent>
      </w:r>
      <w:r w:rsidRPr="00A52687">
        <w:rPr>
          <w:rFonts w:eastAsiaTheme="minorHAnsi"/>
          <w:sz w:val="20"/>
          <w:szCs w:val="20"/>
        </w:rPr>
        <w:t>Details of the reaction frame.</w:t>
      </w:r>
    </w:p>
    <w:p w:rsidR="00295675" w:rsidRPr="00A52687" w:rsidRDefault="00295675" w:rsidP="00295675">
      <w:pPr>
        <w:pStyle w:val="BodyText"/>
        <w:spacing w:line="261" w:lineRule="auto"/>
        <w:ind w:left="720" w:right="53"/>
        <w:jc w:val="both"/>
        <w:rPr>
          <w:rFonts w:eastAsiaTheme="minorHAnsi"/>
          <w:sz w:val="20"/>
          <w:szCs w:val="20"/>
        </w:rPr>
      </w:pPr>
      <w:bookmarkStart w:id="0" w:name="_GoBack"/>
      <w:bookmarkEnd w:id="0"/>
    </w:p>
    <w:p w:rsidR="00906DB5" w:rsidRPr="00A52687" w:rsidRDefault="00906DB5" w:rsidP="00A154DA">
      <w:pPr>
        <w:pStyle w:val="ListParagraph"/>
        <w:widowControl w:val="0"/>
        <w:numPr>
          <w:ilvl w:val="0"/>
          <w:numId w:val="3"/>
        </w:numPr>
        <w:tabs>
          <w:tab w:val="left" w:pos="1379"/>
          <w:tab w:val="left" w:pos="1380"/>
        </w:tabs>
        <w:autoSpaceDE w:val="0"/>
        <w:autoSpaceDN w:val="0"/>
        <w:spacing w:after="0" w:line="240" w:lineRule="auto"/>
        <w:ind w:right="116"/>
        <w:jc w:val="both"/>
        <w:rPr>
          <w:sz w:val="20"/>
          <w:szCs w:val="20"/>
        </w:rPr>
      </w:pPr>
      <w:r w:rsidRPr="00A52687">
        <w:rPr>
          <w:sz w:val="20"/>
          <w:szCs w:val="20"/>
        </w:rPr>
        <w:t xml:space="preserve">Number </w:t>
      </w:r>
      <w:r w:rsidR="004A7DB5">
        <w:rPr>
          <w:sz w:val="20"/>
          <w:szCs w:val="20"/>
        </w:rPr>
        <w:t xml:space="preserve">and layout </w:t>
      </w:r>
      <w:r w:rsidRPr="00A52687">
        <w:rPr>
          <w:sz w:val="20"/>
          <w:szCs w:val="20"/>
        </w:rPr>
        <w:t xml:space="preserve">of </w:t>
      </w:r>
      <w:r w:rsidR="00832388" w:rsidRPr="00A52687">
        <w:rPr>
          <w:sz w:val="20"/>
          <w:szCs w:val="20"/>
        </w:rPr>
        <w:t>anchor</w:t>
      </w:r>
      <w:r w:rsidRPr="00A52687">
        <w:rPr>
          <w:sz w:val="20"/>
          <w:szCs w:val="20"/>
        </w:rPr>
        <w:t xml:space="preserve"> piles and distance between the test </w:t>
      </w:r>
      <w:proofErr w:type="spellStart"/>
      <w:r w:rsidRPr="00A52687">
        <w:rPr>
          <w:sz w:val="20"/>
          <w:szCs w:val="20"/>
        </w:rPr>
        <w:t>micropile</w:t>
      </w:r>
      <w:proofErr w:type="spellEnd"/>
      <w:r w:rsidRPr="00A52687">
        <w:rPr>
          <w:sz w:val="20"/>
          <w:szCs w:val="20"/>
        </w:rPr>
        <w:t xml:space="preserve"> and the </w:t>
      </w:r>
      <w:r w:rsidR="00832388" w:rsidRPr="00A52687">
        <w:rPr>
          <w:sz w:val="20"/>
          <w:szCs w:val="20"/>
        </w:rPr>
        <w:t>anchor piles</w:t>
      </w:r>
      <w:r w:rsidRPr="00A52687">
        <w:rPr>
          <w:sz w:val="20"/>
          <w:szCs w:val="20"/>
        </w:rPr>
        <w:t>.</w:t>
      </w:r>
    </w:p>
    <w:p w:rsidR="00295675" w:rsidRPr="00A52687" w:rsidRDefault="00295675" w:rsidP="00295675">
      <w:pPr>
        <w:widowControl w:val="0"/>
        <w:tabs>
          <w:tab w:val="left" w:pos="1379"/>
          <w:tab w:val="left" w:pos="1380"/>
        </w:tabs>
        <w:autoSpaceDE w:val="0"/>
        <w:autoSpaceDN w:val="0"/>
        <w:spacing w:after="0" w:line="240" w:lineRule="auto"/>
        <w:ind w:right="116"/>
        <w:jc w:val="both"/>
      </w:pPr>
    </w:p>
    <w:p w:rsidR="00906DB5" w:rsidRPr="00A52687" w:rsidRDefault="00906DB5" w:rsidP="00A154DA">
      <w:pPr>
        <w:pStyle w:val="ListParagraph"/>
        <w:widowControl w:val="0"/>
        <w:numPr>
          <w:ilvl w:val="0"/>
          <w:numId w:val="3"/>
        </w:numPr>
        <w:tabs>
          <w:tab w:val="left" w:pos="1379"/>
          <w:tab w:val="left" w:pos="1380"/>
        </w:tabs>
        <w:autoSpaceDE w:val="0"/>
        <w:autoSpaceDN w:val="0"/>
        <w:spacing w:before="1" w:after="0" w:line="240" w:lineRule="auto"/>
        <w:jc w:val="both"/>
        <w:rPr>
          <w:sz w:val="20"/>
          <w:szCs w:val="20"/>
        </w:rPr>
      </w:pPr>
      <w:r w:rsidRPr="00A52687">
        <w:rPr>
          <w:noProof/>
          <w:sz w:val="20"/>
          <w:szCs w:val="20"/>
        </w:rPr>
        <mc:AlternateContent>
          <mc:Choice Requires="wps">
            <w:drawing>
              <wp:anchor distT="0" distB="0" distL="114300" distR="114300" simplePos="0" relativeHeight="251660288" behindDoc="1" locked="0" layoutInCell="1" allowOverlap="1">
                <wp:simplePos x="0" y="0"/>
                <wp:positionH relativeFrom="page">
                  <wp:posOffset>1462405</wp:posOffset>
                </wp:positionH>
                <wp:positionV relativeFrom="paragraph">
                  <wp:posOffset>1905</wp:posOffset>
                </wp:positionV>
                <wp:extent cx="0" cy="175895"/>
                <wp:effectExtent l="5080" t="9525"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FE13"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5pt,.15pt" to="1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" strokecolor="white" strokeweight=".72pt">
                <w10:wrap anchorx="page"/>
              </v:line>
            </w:pict>
          </mc:Fallback>
        </mc:AlternateContent>
      </w:r>
      <w:r w:rsidRPr="00A52687">
        <w:rPr>
          <w:sz w:val="20"/>
          <w:szCs w:val="20"/>
        </w:rPr>
        <w:t>Equipment list and calibration reports.</w:t>
      </w:r>
      <w:r w:rsidR="00972A4D" w:rsidRPr="00A52687">
        <w:rPr>
          <w:sz w:val="20"/>
          <w:szCs w:val="20"/>
        </w:rPr>
        <w:t xml:space="preserve"> Provide the identification number and certified calibration records for each test jack and pressure gauge and load cell to be used. Jack and pressure gauge shall be calibrated as a unit. Calibration records shall include the date tested, device identification number and the calibration test results and shall be certified for an accuracy of at least 2 percent of the applied certification loads by a qualified independent testing laboratory within 90 days prior to submittal.</w:t>
      </w:r>
    </w:p>
    <w:p w:rsidR="00906DB5" w:rsidRPr="00A52687" w:rsidRDefault="00906DB5" w:rsidP="0004740D">
      <w:pPr>
        <w:autoSpaceDE w:val="0"/>
        <w:autoSpaceDN w:val="0"/>
        <w:adjustRightInd w:val="0"/>
        <w:spacing w:after="0" w:line="240" w:lineRule="auto"/>
        <w:jc w:val="both"/>
      </w:pPr>
    </w:p>
    <w:p w:rsidR="00972A4D" w:rsidRPr="00A52687" w:rsidRDefault="00972A4D" w:rsidP="0004740D">
      <w:pPr>
        <w:autoSpaceDE w:val="0"/>
        <w:autoSpaceDN w:val="0"/>
        <w:adjustRightInd w:val="0"/>
        <w:spacing w:after="0" w:line="240" w:lineRule="auto"/>
        <w:jc w:val="both"/>
      </w:pPr>
      <w:r w:rsidRPr="00A52687">
        <w:t xml:space="preserve">The Engineer will accept or reject the Contractor’s submittals within 15 calendar days after receipt of a complete submission. The Contractor will not be allowed to begin </w:t>
      </w:r>
      <w:proofErr w:type="spellStart"/>
      <w:r w:rsidRPr="00A52687">
        <w:t>micropile</w:t>
      </w:r>
      <w:proofErr w:type="spellEnd"/>
      <w:r w:rsidRPr="00A52687">
        <w:t xml:space="preserve"> construction or incorporate </w:t>
      </w:r>
      <w:r w:rsidR="005F6614" w:rsidRPr="00A52687">
        <w:t xml:space="preserve">respective </w:t>
      </w:r>
      <w:r w:rsidRPr="00A52687">
        <w:t>materials into the work until the submittal requirements are satisfied and found acceptable to the Engineer. Changes or deviations from the accepted submittals must be resubmitted for acceptance. No adjustments in contract time will be allowed due to incomplete submittals.</w:t>
      </w:r>
    </w:p>
    <w:p w:rsidR="00972A4D" w:rsidRPr="00A52687" w:rsidRDefault="00972A4D" w:rsidP="0004740D">
      <w:pPr>
        <w:autoSpaceDE w:val="0"/>
        <w:autoSpaceDN w:val="0"/>
        <w:adjustRightInd w:val="0"/>
        <w:spacing w:after="0" w:line="240" w:lineRule="auto"/>
        <w:jc w:val="both"/>
      </w:pPr>
    </w:p>
    <w:p w:rsidR="006B0D33" w:rsidRPr="00A52687" w:rsidRDefault="006B0D33" w:rsidP="0004740D">
      <w:pPr>
        <w:autoSpaceDE w:val="0"/>
        <w:autoSpaceDN w:val="0"/>
        <w:adjustRightInd w:val="0"/>
        <w:spacing w:after="0" w:line="240" w:lineRule="auto"/>
        <w:jc w:val="both"/>
        <w:rPr>
          <w:b/>
          <w:bCs/>
        </w:rPr>
      </w:pPr>
      <w:r w:rsidRPr="00A52687">
        <w:rPr>
          <w:b/>
          <w:bCs/>
        </w:rPr>
        <w:t>4.0</w:t>
      </w:r>
      <w:r w:rsidR="0037706E" w:rsidRPr="00A52687">
        <w:rPr>
          <w:b/>
          <w:bCs/>
        </w:rPr>
        <w:tab/>
      </w:r>
      <w:r w:rsidR="006F7864" w:rsidRPr="00A52687">
        <w:rPr>
          <w:b/>
          <w:bCs/>
        </w:rPr>
        <w:t>General</w:t>
      </w:r>
      <w:r w:rsidRPr="00A52687">
        <w:rPr>
          <w:b/>
          <w:bCs/>
        </w:rPr>
        <w:t xml:space="preserve"> Requirements</w:t>
      </w:r>
    </w:p>
    <w:p w:rsidR="006B0D33" w:rsidRPr="00A52687" w:rsidRDefault="006B0D33" w:rsidP="0004740D">
      <w:pPr>
        <w:autoSpaceDE w:val="0"/>
        <w:autoSpaceDN w:val="0"/>
        <w:adjustRightInd w:val="0"/>
        <w:spacing w:after="0" w:line="240" w:lineRule="auto"/>
        <w:jc w:val="both"/>
        <w:rPr>
          <w:b/>
          <w:bCs/>
        </w:rPr>
      </w:pPr>
    </w:p>
    <w:p w:rsidR="00BC2223" w:rsidRPr="00A52687" w:rsidRDefault="00BC2223" w:rsidP="00BC2223">
      <w:pPr>
        <w:autoSpaceDE w:val="0"/>
        <w:autoSpaceDN w:val="0"/>
        <w:adjustRightInd w:val="0"/>
        <w:spacing w:after="0" w:line="240" w:lineRule="auto"/>
        <w:jc w:val="both"/>
      </w:pPr>
      <w:r w:rsidRPr="00A52687">
        <w:t xml:space="preserve">Install all </w:t>
      </w:r>
      <w:proofErr w:type="spellStart"/>
      <w:r w:rsidRPr="00A52687">
        <w:t>micropiles</w:t>
      </w:r>
      <w:proofErr w:type="spellEnd"/>
      <w:r w:rsidRPr="00A52687">
        <w:t xml:space="preserve"> in accordance with the AASHTO LRFD Bridge Construction Specifications, Section 33, and the details in the </w:t>
      </w:r>
      <w:r w:rsidR="008701A6" w:rsidRPr="00A52687">
        <w:t>P</w:t>
      </w:r>
      <w:r w:rsidRPr="00A52687">
        <w:t>lans.</w:t>
      </w:r>
    </w:p>
    <w:p w:rsidR="008306E7" w:rsidRPr="00A52687" w:rsidRDefault="008306E7" w:rsidP="00BC2223">
      <w:pPr>
        <w:autoSpaceDE w:val="0"/>
        <w:autoSpaceDN w:val="0"/>
        <w:adjustRightInd w:val="0"/>
        <w:spacing w:after="0" w:line="240" w:lineRule="auto"/>
        <w:jc w:val="both"/>
      </w:pPr>
    </w:p>
    <w:p w:rsidR="008306E7" w:rsidRPr="00A069D0" w:rsidRDefault="008306E7" w:rsidP="00BC2223">
      <w:pPr>
        <w:autoSpaceDE w:val="0"/>
        <w:autoSpaceDN w:val="0"/>
        <w:adjustRightInd w:val="0"/>
        <w:spacing w:after="0" w:line="240" w:lineRule="auto"/>
        <w:jc w:val="both"/>
        <w:rPr>
          <w:color w:val="FF0000"/>
        </w:rPr>
      </w:pPr>
      <w:r w:rsidRPr="00A52687">
        <w:t xml:space="preserve">No drilling or installation of production </w:t>
      </w:r>
      <w:proofErr w:type="spellStart"/>
      <w:r w:rsidRPr="00A52687">
        <w:t>micropiles</w:t>
      </w:r>
      <w:proofErr w:type="spellEnd"/>
      <w:r w:rsidRPr="00A52687">
        <w:t xml:space="preserve"> will be permitted until successful pre‐production verification testing of </w:t>
      </w:r>
      <w:proofErr w:type="spellStart"/>
      <w:r w:rsidRPr="00A52687">
        <w:t>micropiles</w:t>
      </w:r>
      <w:proofErr w:type="spellEnd"/>
      <w:r w:rsidRPr="00A52687">
        <w:t xml:space="preserve"> is completed and accepted by the Engineer</w:t>
      </w:r>
      <w:r w:rsidR="0034000A" w:rsidRPr="00A52687">
        <w:t>. The number and location of the verification tests shall be as specified in the Plans or as accepted by the Engineer</w:t>
      </w:r>
      <w:r w:rsidRPr="00A52687">
        <w:t xml:space="preserve">. Install verification test </w:t>
      </w:r>
      <w:proofErr w:type="spellStart"/>
      <w:r w:rsidRPr="00A52687">
        <w:t>micropiles</w:t>
      </w:r>
      <w:proofErr w:type="spellEnd"/>
      <w:r w:rsidRPr="00A52687">
        <w:t xml:space="preserve"> using the same equipment, methods, materials, and diameter as planned for the production </w:t>
      </w:r>
      <w:proofErr w:type="spellStart"/>
      <w:r w:rsidRPr="00A52687">
        <w:t>micropiles</w:t>
      </w:r>
      <w:proofErr w:type="spellEnd"/>
      <w:r w:rsidRPr="00A52687">
        <w:t>.</w:t>
      </w:r>
      <w:r w:rsidR="0034000A" w:rsidRPr="00A52687">
        <w:t xml:space="preserve"> Changes in the drilling or installation method may require additional verification testing as determined by the Engineer and shall be provided at no additional </w:t>
      </w:r>
      <w:r w:rsidR="0034000A" w:rsidRPr="005253F2">
        <w:t>cost. Payment for additional verification tests required due to differing site conditions, if determined by the Engineer, shall be per the contract unit price.</w:t>
      </w:r>
    </w:p>
    <w:p w:rsidR="00EF2C93" w:rsidRPr="00A52687" w:rsidRDefault="00EF2C93" w:rsidP="00BC2223">
      <w:pPr>
        <w:autoSpaceDE w:val="0"/>
        <w:autoSpaceDN w:val="0"/>
        <w:adjustRightInd w:val="0"/>
        <w:spacing w:after="0" w:line="240" w:lineRule="auto"/>
        <w:jc w:val="both"/>
      </w:pPr>
    </w:p>
    <w:p w:rsidR="00EF2C93" w:rsidRPr="00A52687" w:rsidRDefault="00EF2C93" w:rsidP="00BC2223">
      <w:pPr>
        <w:autoSpaceDE w:val="0"/>
        <w:autoSpaceDN w:val="0"/>
        <w:adjustRightInd w:val="0"/>
        <w:spacing w:after="0" w:line="240" w:lineRule="auto"/>
        <w:jc w:val="both"/>
      </w:pPr>
      <w:r w:rsidRPr="00A52687">
        <w:t xml:space="preserve">If the number of proof tests is not specified in the Plans, test </w:t>
      </w:r>
      <w:r w:rsidRPr="00A52687">
        <w:t xml:space="preserve">a minimum of five percent of the production </w:t>
      </w:r>
      <w:proofErr w:type="spellStart"/>
      <w:r w:rsidRPr="00A52687">
        <w:t>micropiles</w:t>
      </w:r>
      <w:proofErr w:type="spellEnd"/>
      <w:r w:rsidRPr="00A52687">
        <w:t xml:space="preserve">, </w:t>
      </w:r>
      <w:r w:rsidR="00E00922">
        <w:t>and</w:t>
      </w:r>
      <w:r w:rsidRPr="00A52687">
        <w:t xml:space="preserve"> a minimum of one per substructure unit</w:t>
      </w:r>
      <w:r w:rsidRPr="00A52687">
        <w:t>.</w:t>
      </w:r>
    </w:p>
    <w:p w:rsidR="00BC2223" w:rsidRPr="00A52687" w:rsidRDefault="00BC2223" w:rsidP="00BC2223">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 xml:space="preserve">Perform </w:t>
      </w:r>
      <w:r w:rsidR="00F4703E" w:rsidRPr="00A52687">
        <w:t>a compression</w:t>
      </w:r>
      <w:r w:rsidRPr="00A52687">
        <w:t xml:space="preserve"> load test according to ASTM D1143,</w:t>
      </w:r>
      <w:r w:rsidR="00E04CE5" w:rsidRPr="00A52687">
        <w:t xml:space="preserve"> </w:t>
      </w:r>
      <w:r w:rsidRPr="00A52687">
        <w:t>Procedure A: Quick Test, except as modified below.</w:t>
      </w:r>
      <w:r w:rsidR="00512227" w:rsidRPr="00A52687">
        <w:t xml:space="preserve"> </w:t>
      </w:r>
      <w:r w:rsidR="00F4703E" w:rsidRPr="00A52687">
        <w:t>Perform a tensile load test according to ASTM D3689, Procedure A: Quick Test, except as modified below.</w:t>
      </w:r>
    </w:p>
    <w:p w:rsidR="00E04CE5" w:rsidRPr="00A52687" w:rsidRDefault="00E04CE5" w:rsidP="0004740D">
      <w:pPr>
        <w:autoSpaceDE w:val="0"/>
        <w:autoSpaceDN w:val="0"/>
        <w:adjustRightInd w:val="0"/>
        <w:spacing w:after="0" w:line="240" w:lineRule="auto"/>
        <w:jc w:val="both"/>
      </w:pPr>
    </w:p>
    <w:p w:rsidR="00F4703E" w:rsidRPr="00A52687" w:rsidRDefault="00F4703E" w:rsidP="00F4703E">
      <w:pPr>
        <w:spacing w:after="0" w:line="240" w:lineRule="auto"/>
        <w:contextualSpacing/>
        <w:jc w:val="both"/>
      </w:pPr>
      <w:r w:rsidRPr="00A52687">
        <w:t xml:space="preserve">For </w:t>
      </w:r>
      <w:proofErr w:type="spellStart"/>
      <w:r w:rsidRPr="00A52687">
        <w:t>micropiles</w:t>
      </w:r>
      <w:proofErr w:type="spellEnd"/>
      <w:r w:rsidRPr="00A52687">
        <w:t xml:space="preserve"> subject to both tension and compression loads, both tension and compression load tests are performed. When the same </w:t>
      </w:r>
      <w:proofErr w:type="spellStart"/>
      <w:r w:rsidRPr="00A52687">
        <w:t>micropile</w:t>
      </w:r>
      <w:proofErr w:type="spellEnd"/>
      <w:r w:rsidRPr="00A52687">
        <w:t xml:space="preserve"> is to be tested in both tension and compression, </w:t>
      </w:r>
      <w:r w:rsidR="007F12AA" w:rsidRPr="00A52687">
        <w:t xml:space="preserve">conduct </w:t>
      </w:r>
      <w:r w:rsidRPr="00A52687">
        <w:t xml:space="preserve">the tension test first. This will </w:t>
      </w:r>
      <w:r w:rsidRPr="00A52687">
        <w:lastRenderedPageBreak/>
        <w:t>allow the</w:t>
      </w:r>
      <w:r w:rsidR="00A02763" w:rsidRPr="00A52687">
        <w:t xml:space="preserve"> </w:t>
      </w:r>
      <w:proofErr w:type="spellStart"/>
      <w:r w:rsidR="00A02763" w:rsidRPr="00A52687">
        <w:t>micropile</w:t>
      </w:r>
      <w:proofErr w:type="spellEnd"/>
      <w:r w:rsidRPr="00A52687">
        <w:t xml:space="preserve"> to be reseated during compression testing in the event some net upward residual movement occurs during the tension test.</w:t>
      </w:r>
    </w:p>
    <w:p w:rsidR="00F4703E" w:rsidRPr="00A52687" w:rsidRDefault="00F4703E"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 xml:space="preserve">If using anchor </w:t>
      </w:r>
      <w:r w:rsidR="002F3CD5" w:rsidRPr="00A52687">
        <w:t>pile</w:t>
      </w:r>
      <w:r w:rsidRPr="00A52687">
        <w:t xml:space="preserve">s to apply the load to the test </w:t>
      </w:r>
      <w:proofErr w:type="spellStart"/>
      <w:r w:rsidR="002F3CD5" w:rsidRPr="00A52687">
        <w:t>micropile</w:t>
      </w:r>
      <w:proofErr w:type="spellEnd"/>
      <w:r w:rsidRPr="00A52687">
        <w:t xml:space="preserve">, locate the anchor </w:t>
      </w:r>
      <w:r w:rsidR="002F3CD5" w:rsidRPr="00A52687">
        <w:t>pile</w:t>
      </w:r>
      <w:r w:rsidRPr="00A52687">
        <w:t>s to</w:t>
      </w:r>
      <w:r w:rsidR="00E04CE5" w:rsidRPr="00A52687">
        <w:t xml:space="preserve"> </w:t>
      </w:r>
      <w:r w:rsidRPr="00A52687">
        <w:t xml:space="preserve">provide a minimum clear distance of </w:t>
      </w:r>
      <w:r w:rsidR="00CC6997" w:rsidRPr="00A52687">
        <w:t>6</w:t>
      </w:r>
      <w:r w:rsidRPr="00A52687">
        <w:t xml:space="preserve"> feet (</w:t>
      </w:r>
      <w:r w:rsidR="00CC6997" w:rsidRPr="00A52687">
        <w:t>1.8</w:t>
      </w:r>
      <w:r w:rsidRPr="00A52687">
        <w:t xml:space="preserve"> m) from the test </w:t>
      </w:r>
      <w:proofErr w:type="spellStart"/>
      <w:r w:rsidR="002F3CD5" w:rsidRPr="00A52687">
        <w:t>micropile</w:t>
      </w:r>
      <w:proofErr w:type="spellEnd"/>
      <w:r w:rsidRPr="00A52687">
        <w:t>. The Contractor</w:t>
      </w:r>
      <w:r w:rsidR="00E04CE5" w:rsidRPr="00A52687">
        <w:t xml:space="preserve"> </w:t>
      </w:r>
      <w:r w:rsidRPr="00A52687">
        <w:t xml:space="preserve">may use battered </w:t>
      </w:r>
      <w:proofErr w:type="spellStart"/>
      <w:r w:rsidR="00A81F0F" w:rsidRPr="00A52687">
        <w:t>micropiles</w:t>
      </w:r>
      <w:proofErr w:type="spellEnd"/>
      <w:r w:rsidR="00A81F0F" w:rsidRPr="00A52687">
        <w:t xml:space="preserve"> </w:t>
      </w:r>
      <w:r w:rsidRPr="00A52687">
        <w:t xml:space="preserve">as anchor </w:t>
      </w:r>
      <w:r w:rsidR="002F3CD5" w:rsidRPr="00A52687">
        <w:t>pile</w:t>
      </w:r>
      <w:r w:rsidRPr="00A52687">
        <w:t>s, provided the horizontal forces in the anchor</w:t>
      </w:r>
      <w:r w:rsidR="00E04CE5" w:rsidRPr="00A52687">
        <w:t xml:space="preserve"> </w:t>
      </w:r>
      <w:r w:rsidRPr="00A52687">
        <w:t xml:space="preserve">system are balanced and excessive bending stresses are not induced in the </w:t>
      </w:r>
      <w:proofErr w:type="spellStart"/>
      <w:r w:rsidR="00A81F0F" w:rsidRPr="00A52687">
        <w:t>micropiles</w:t>
      </w:r>
      <w:proofErr w:type="spellEnd"/>
      <w:r w:rsidRPr="00A52687">
        <w:t>. The</w:t>
      </w:r>
      <w:r w:rsidR="00E04CE5" w:rsidRPr="00A52687">
        <w:t xml:space="preserve"> </w:t>
      </w:r>
      <w:r w:rsidRPr="00A52687">
        <w:t xml:space="preserve">Contractor may also use bearing </w:t>
      </w:r>
      <w:proofErr w:type="spellStart"/>
      <w:r w:rsidR="002F3CD5" w:rsidRPr="00A52687">
        <w:t>micropile</w:t>
      </w:r>
      <w:r w:rsidRPr="00A52687">
        <w:t>s</w:t>
      </w:r>
      <w:proofErr w:type="spellEnd"/>
      <w:r w:rsidRPr="00A52687">
        <w:t xml:space="preserve"> meeting these requirements as anchor </w:t>
      </w:r>
      <w:r w:rsidR="002F3CD5" w:rsidRPr="00A52687">
        <w:t>pile</w:t>
      </w:r>
      <w:r w:rsidRPr="00A52687">
        <w:t>s.</w:t>
      </w:r>
      <w:r w:rsidR="00E04CE5" w:rsidRPr="00A52687">
        <w:t xml:space="preserve"> </w:t>
      </w:r>
      <w:r w:rsidRPr="00A52687">
        <w:t>After the test has been completed, remove or cut off at least 1 foot (0.3 m) below the</w:t>
      </w:r>
      <w:r w:rsidR="00E04CE5" w:rsidRPr="00A52687">
        <w:t xml:space="preserve"> </w:t>
      </w:r>
      <w:r w:rsidRPr="00A52687">
        <w:t xml:space="preserve">bottom of the footing or finished surface of the ground all anchor </w:t>
      </w:r>
      <w:r w:rsidR="002F3CD5" w:rsidRPr="00A52687">
        <w:t>pile</w:t>
      </w:r>
      <w:r w:rsidRPr="00A52687">
        <w:t>s outside the</w:t>
      </w:r>
      <w:r w:rsidR="00E04CE5" w:rsidRPr="00A52687">
        <w:t xml:space="preserve"> </w:t>
      </w:r>
      <w:r w:rsidRPr="00A52687">
        <w:t xml:space="preserve">limits of the footing. Cut off anchor </w:t>
      </w:r>
      <w:r w:rsidR="002F3CD5" w:rsidRPr="00A52687">
        <w:t>pile</w:t>
      </w:r>
      <w:r w:rsidRPr="00A52687">
        <w:t xml:space="preserve">s, other than bearing </w:t>
      </w:r>
      <w:proofErr w:type="spellStart"/>
      <w:r w:rsidR="002F3CD5" w:rsidRPr="00A52687">
        <w:t>micropile</w:t>
      </w:r>
      <w:r w:rsidRPr="00A52687">
        <w:t>s</w:t>
      </w:r>
      <w:proofErr w:type="spellEnd"/>
      <w:r w:rsidRPr="00A52687">
        <w:t>, within the limits</w:t>
      </w:r>
      <w:r w:rsidR="00E04CE5" w:rsidRPr="00A52687">
        <w:t xml:space="preserve"> </w:t>
      </w:r>
      <w:r w:rsidRPr="00A52687">
        <w:t xml:space="preserve">of the footing 3 inches (75 mm) above the bottom of the footing. </w:t>
      </w:r>
      <w:r w:rsidR="00A81F0F" w:rsidRPr="00A52687">
        <w:t>If</w:t>
      </w:r>
      <w:r w:rsidRPr="00A52687">
        <w:t xml:space="preserve"> bearing</w:t>
      </w:r>
      <w:r w:rsidR="00E04CE5" w:rsidRPr="00A52687">
        <w:t xml:space="preserve"> </w:t>
      </w:r>
      <w:proofErr w:type="spellStart"/>
      <w:r w:rsidR="002F3CD5" w:rsidRPr="00A52687">
        <w:t>micropile</w:t>
      </w:r>
      <w:r w:rsidRPr="00A52687">
        <w:t>s</w:t>
      </w:r>
      <w:proofErr w:type="spellEnd"/>
      <w:r w:rsidRPr="00A52687">
        <w:t xml:space="preserve"> used as anchor </w:t>
      </w:r>
      <w:r w:rsidR="002F3CD5" w:rsidRPr="00A52687">
        <w:t>pile</w:t>
      </w:r>
      <w:r w:rsidRPr="00A52687">
        <w:t>s are displaced upward during the application of the test</w:t>
      </w:r>
      <w:r w:rsidR="00E04CE5" w:rsidRPr="00A52687">
        <w:t xml:space="preserve"> </w:t>
      </w:r>
      <w:r w:rsidRPr="00A52687">
        <w:t>load</w:t>
      </w:r>
      <w:r w:rsidR="00A81F0F" w:rsidRPr="00A52687">
        <w:t>, abandon these</w:t>
      </w:r>
      <w:r w:rsidR="00A02763" w:rsidRPr="00A52687">
        <w:t xml:space="preserve"> </w:t>
      </w:r>
      <w:proofErr w:type="spellStart"/>
      <w:r w:rsidR="00A02763" w:rsidRPr="00A52687">
        <w:t>micropile</w:t>
      </w:r>
      <w:r w:rsidR="00A81F0F" w:rsidRPr="00A52687">
        <w:t>s</w:t>
      </w:r>
      <w:proofErr w:type="spellEnd"/>
      <w:r w:rsidR="00A81F0F" w:rsidRPr="00A52687">
        <w:t xml:space="preserve">, cut them off 3 inches (75 mm) above the bottom of the footing, and replace these </w:t>
      </w:r>
      <w:proofErr w:type="spellStart"/>
      <w:r w:rsidR="00A81F0F" w:rsidRPr="00A52687">
        <w:t>micropiles</w:t>
      </w:r>
      <w:proofErr w:type="spellEnd"/>
      <w:r w:rsidR="00A81F0F" w:rsidRPr="00A52687">
        <w:t xml:space="preserve"> with identical </w:t>
      </w:r>
      <w:proofErr w:type="spellStart"/>
      <w:r w:rsidR="00A81F0F" w:rsidRPr="00A52687">
        <w:t>micropiles</w:t>
      </w:r>
      <w:proofErr w:type="spellEnd"/>
      <w:r w:rsidRPr="00A52687">
        <w:t>.</w:t>
      </w:r>
    </w:p>
    <w:p w:rsidR="0003783A" w:rsidRPr="00A52687" w:rsidRDefault="0003783A"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For the duration of the test, provide adequate facilities to record load and</w:t>
      </w:r>
      <w:r w:rsidR="0003783A" w:rsidRPr="00A52687">
        <w:t xml:space="preserve"> </w:t>
      </w:r>
      <w:r w:rsidRPr="00A52687">
        <w:t xml:space="preserve">displacement readings. To avoid column buckling of the </w:t>
      </w:r>
      <w:proofErr w:type="spellStart"/>
      <w:r w:rsidR="002F3CD5" w:rsidRPr="00A52687">
        <w:t>micropile</w:t>
      </w:r>
      <w:proofErr w:type="spellEnd"/>
      <w:r w:rsidRPr="00A52687">
        <w:t xml:space="preserve">, ensure that tested </w:t>
      </w:r>
      <w:proofErr w:type="spellStart"/>
      <w:r w:rsidR="002F3CD5" w:rsidRPr="00A52687">
        <w:t>micropile</w:t>
      </w:r>
      <w:r w:rsidRPr="00A52687">
        <w:t>s</w:t>
      </w:r>
      <w:proofErr w:type="spellEnd"/>
      <w:r w:rsidR="0003783A" w:rsidRPr="00A52687">
        <w:t xml:space="preserve"> </w:t>
      </w:r>
      <w:r w:rsidRPr="00A52687">
        <w:t xml:space="preserve">are substantially vertical and that the load is applied to the </w:t>
      </w:r>
      <w:proofErr w:type="spellStart"/>
      <w:r w:rsidR="002F3CD5" w:rsidRPr="00A52687">
        <w:t>micropile</w:t>
      </w:r>
      <w:proofErr w:type="spellEnd"/>
      <w:r w:rsidRPr="00A52687">
        <w:t xml:space="preserve"> at a point as near the</w:t>
      </w:r>
      <w:r w:rsidR="0003783A" w:rsidRPr="00A52687">
        <w:t xml:space="preserve"> </w:t>
      </w:r>
      <w:r w:rsidRPr="00A52687">
        <w:t>ground surface as possible.</w:t>
      </w:r>
    </w:p>
    <w:p w:rsidR="0003783A" w:rsidRPr="00A52687" w:rsidRDefault="0003783A"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Provide equipment and loading apparatus to apply a load of twice</w:t>
      </w:r>
      <w:r w:rsidR="0003783A" w:rsidRPr="00A52687">
        <w:t xml:space="preserve"> </w:t>
      </w:r>
      <w:r w:rsidRPr="00A52687">
        <w:t xml:space="preserve">the </w:t>
      </w:r>
      <w:r w:rsidR="00A81F0F" w:rsidRPr="00A52687">
        <w:t>Maximum Test Load</w:t>
      </w:r>
      <w:r w:rsidRPr="00A52687">
        <w:t xml:space="preserve">. Have a Registered Engineer design the loading </w:t>
      </w:r>
      <w:proofErr w:type="gramStart"/>
      <w:r w:rsidRPr="00A52687">
        <w:t>apparatus.</w:t>
      </w:r>
      <w:proofErr w:type="gramEnd"/>
      <w:r w:rsidR="0003783A" w:rsidRPr="00A52687">
        <w:t xml:space="preserve"> </w:t>
      </w:r>
      <w:r w:rsidRPr="00A52687">
        <w:t xml:space="preserve">Determine if </w:t>
      </w:r>
      <w:r w:rsidR="00F20C7F" w:rsidRPr="00A52687">
        <w:t xml:space="preserve">test </w:t>
      </w:r>
      <w:proofErr w:type="spellStart"/>
      <w:r w:rsidR="00007B05" w:rsidRPr="00A52687">
        <w:t>micropile</w:t>
      </w:r>
      <w:r w:rsidRPr="00A52687">
        <w:t>s</w:t>
      </w:r>
      <w:proofErr w:type="spellEnd"/>
      <w:r w:rsidRPr="00A52687">
        <w:t xml:space="preserve"> have </w:t>
      </w:r>
      <w:r w:rsidR="00F20C7F" w:rsidRPr="00A52687">
        <w:t xml:space="preserve">enough structural resistance </w:t>
      </w:r>
      <w:r w:rsidRPr="00A52687">
        <w:t xml:space="preserve">to support </w:t>
      </w:r>
      <w:r w:rsidR="00F20C7F" w:rsidRPr="00A52687">
        <w:t>a</w:t>
      </w:r>
      <w:r w:rsidRPr="00A52687">
        <w:t xml:space="preserve"> load of twice the </w:t>
      </w:r>
      <w:r w:rsidR="00F20C7F" w:rsidRPr="00A52687">
        <w:t>Maximum Test Load</w:t>
      </w:r>
      <w:r w:rsidRPr="00A52687">
        <w:t xml:space="preserve">. </w:t>
      </w:r>
      <w:r w:rsidR="00F20C7F" w:rsidRPr="00A52687">
        <w:t xml:space="preserve">For this check, use a load factor of 1.00 and resistance factor of 0.80 for the </w:t>
      </w:r>
      <w:r w:rsidR="00316D27" w:rsidRPr="00A52687">
        <w:t>calculated nominal</w:t>
      </w:r>
      <w:r w:rsidR="00316D27">
        <w:t xml:space="preserve"> (ultimate)</w:t>
      </w:r>
      <w:r w:rsidR="00316D27" w:rsidRPr="00A52687">
        <w:t xml:space="preserve"> structural resistance of the </w:t>
      </w:r>
      <w:proofErr w:type="spellStart"/>
      <w:r w:rsidR="00316D27" w:rsidRPr="00A52687">
        <w:t>micropile</w:t>
      </w:r>
      <w:proofErr w:type="spellEnd"/>
      <w:r w:rsidR="00F20C7F" w:rsidRPr="00A52687">
        <w:t>.</w:t>
      </w:r>
      <w:r w:rsidR="00A74089" w:rsidRPr="00A52687">
        <w:t xml:space="preserve"> </w:t>
      </w:r>
      <w:r w:rsidRPr="00A52687">
        <w:t xml:space="preserve">The load test is </w:t>
      </w:r>
      <w:r w:rsidRPr="00316D27">
        <w:t>unacceptable</w:t>
      </w:r>
      <w:r w:rsidRPr="00001A53">
        <w:rPr>
          <w:color w:val="FF0000"/>
        </w:rPr>
        <w:t xml:space="preserve"> </w:t>
      </w:r>
      <w:r w:rsidRPr="00A52687">
        <w:t>if the</w:t>
      </w:r>
      <w:r w:rsidR="0003783A" w:rsidRPr="00A52687">
        <w:t xml:space="preserve"> </w:t>
      </w:r>
      <w:proofErr w:type="spellStart"/>
      <w:r w:rsidR="00007B05" w:rsidRPr="00A52687">
        <w:t>micropile</w:t>
      </w:r>
      <w:proofErr w:type="spellEnd"/>
      <w:r w:rsidRPr="00A52687">
        <w:t xml:space="preserve"> fails </w:t>
      </w:r>
      <w:r w:rsidR="00F20C7F" w:rsidRPr="00A52687">
        <w:t>structural</w:t>
      </w:r>
      <w:r w:rsidRPr="00A52687">
        <w:t>ly during the test.</w:t>
      </w:r>
    </w:p>
    <w:p w:rsidR="0003783A" w:rsidRPr="00A52687" w:rsidRDefault="0003783A" w:rsidP="0004740D">
      <w:pPr>
        <w:autoSpaceDE w:val="0"/>
        <w:autoSpaceDN w:val="0"/>
        <w:adjustRightInd w:val="0"/>
        <w:spacing w:after="0" w:line="240" w:lineRule="auto"/>
        <w:jc w:val="both"/>
      </w:pPr>
    </w:p>
    <w:p w:rsidR="009B3D08" w:rsidRPr="00A52687" w:rsidRDefault="009B3D08" w:rsidP="0004740D">
      <w:pPr>
        <w:autoSpaceDE w:val="0"/>
        <w:autoSpaceDN w:val="0"/>
        <w:adjustRightInd w:val="0"/>
        <w:spacing w:after="0" w:line="240" w:lineRule="auto"/>
        <w:jc w:val="both"/>
        <w:rPr>
          <w:b/>
          <w:bCs/>
        </w:rPr>
      </w:pPr>
      <w:r w:rsidRPr="00A52687">
        <w:rPr>
          <w:b/>
          <w:bCs/>
        </w:rPr>
        <w:t>5.0</w:t>
      </w:r>
      <w:r w:rsidR="0037706E" w:rsidRPr="00A52687">
        <w:rPr>
          <w:b/>
          <w:bCs/>
        </w:rPr>
        <w:tab/>
      </w:r>
      <w:r w:rsidR="006F7864" w:rsidRPr="00A52687">
        <w:rPr>
          <w:b/>
          <w:bCs/>
        </w:rPr>
        <w:t>Test Procedure</w:t>
      </w:r>
    </w:p>
    <w:p w:rsidR="009B3D08" w:rsidRPr="00A52687" w:rsidRDefault="009B3D08" w:rsidP="0004740D">
      <w:pPr>
        <w:autoSpaceDE w:val="0"/>
        <w:autoSpaceDN w:val="0"/>
        <w:adjustRightInd w:val="0"/>
        <w:spacing w:after="0" w:line="240" w:lineRule="auto"/>
        <w:jc w:val="both"/>
        <w:rPr>
          <w:b/>
          <w:bCs/>
        </w:rPr>
      </w:pPr>
    </w:p>
    <w:p w:rsidR="00D967D1" w:rsidRPr="00A52687" w:rsidRDefault="00D967D1" w:rsidP="00D967D1">
      <w:pPr>
        <w:pStyle w:val="Para"/>
        <w:ind w:firstLine="0"/>
        <w:rPr>
          <w:szCs w:val="20"/>
        </w:rPr>
      </w:pPr>
      <w:r w:rsidRPr="00A52687">
        <w:rPr>
          <w:szCs w:val="20"/>
        </w:rPr>
        <w:t xml:space="preserve">Perform both verification and proof testing of designated test </w:t>
      </w:r>
      <w:proofErr w:type="spellStart"/>
      <w:r w:rsidRPr="00A52687">
        <w:rPr>
          <w:szCs w:val="20"/>
        </w:rPr>
        <w:t>micropiles</w:t>
      </w:r>
      <w:proofErr w:type="spellEnd"/>
      <w:r w:rsidRPr="00A52687">
        <w:rPr>
          <w:szCs w:val="20"/>
        </w:rPr>
        <w:t xml:space="preserve">. Perform pre‐production verification tests on sacrificial test </w:t>
      </w:r>
      <w:proofErr w:type="spellStart"/>
      <w:r w:rsidRPr="00A52687">
        <w:rPr>
          <w:szCs w:val="20"/>
        </w:rPr>
        <w:t>micropiles</w:t>
      </w:r>
      <w:proofErr w:type="spellEnd"/>
      <w:r w:rsidRPr="00A52687">
        <w:rPr>
          <w:szCs w:val="20"/>
        </w:rPr>
        <w:t xml:space="preserve"> at locations shown on the Plans or </w:t>
      </w:r>
      <w:r w:rsidR="00F11EC3" w:rsidRPr="00A52687">
        <w:rPr>
          <w:szCs w:val="20"/>
        </w:rPr>
        <w:t>as accepted by the Engineer</w:t>
      </w:r>
      <w:r w:rsidRPr="00A52687">
        <w:rPr>
          <w:szCs w:val="20"/>
        </w:rPr>
        <w:t xml:space="preserve">. Perform proof tests on production </w:t>
      </w:r>
      <w:proofErr w:type="spellStart"/>
      <w:r w:rsidRPr="00A52687">
        <w:rPr>
          <w:szCs w:val="20"/>
        </w:rPr>
        <w:t>micropiles</w:t>
      </w:r>
      <w:proofErr w:type="spellEnd"/>
      <w:r w:rsidRPr="00A52687">
        <w:rPr>
          <w:szCs w:val="20"/>
        </w:rPr>
        <w:t xml:space="preserve"> at locations accepted by the Engineer. Any </w:t>
      </w:r>
      <w:proofErr w:type="spellStart"/>
      <w:r w:rsidRPr="00A52687">
        <w:rPr>
          <w:szCs w:val="20"/>
        </w:rPr>
        <w:t>micropile</w:t>
      </w:r>
      <w:proofErr w:type="spellEnd"/>
      <w:r w:rsidRPr="00A52687">
        <w:rPr>
          <w:szCs w:val="20"/>
        </w:rPr>
        <w:t xml:space="preserve"> shall only be subjected to either a verification test or proof test but not both. </w:t>
      </w:r>
      <w:r w:rsidR="00E600A8" w:rsidRPr="00A52687">
        <w:rPr>
          <w:szCs w:val="20"/>
        </w:rPr>
        <w:t xml:space="preserve">Verification test </w:t>
      </w:r>
      <w:proofErr w:type="spellStart"/>
      <w:r w:rsidR="00E600A8" w:rsidRPr="00A52687">
        <w:rPr>
          <w:szCs w:val="20"/>
        </w:rPr>
        <w:t>micropiles</w:t>
      </w:r>
      <w:proofErr w:type="spellEnd"/>
      <w:r w:rsidR="00E600A8" w:rsidRPr="00A52687">
        <w:rPr>
          <w:szCs w:val="20"/>
        </w:rPr>
        <w:t xml:space="preserve"> will be sacrificial and not incorporated as production </w:t>
      </w:r>
      <w:proofErr w:type="spellStart"/>
      <w:r w:rsidR="00E600A8" w:rsidRPr="00A52687">
        <w:rPr>
          <w:szCs w:val="20"/>
        </w:rPr>
        <w:t>micropiles</w:t>
      </w:r>
      <w:proofErr w:type="spellEnd"/>
      <w:r w:rsidR="00E600A8" w:rsidRPr="00A52687">
        <w:rPr>
          <w:szCs w:val="20"/>
        </w:rPr>
        <w:t xml:space="preserve">. </w:t>
      </w:r>
      <w:r w:rsidRPr="00A52687">
        <w:rPr>
          <w:szCs w:val="20"/>
        </w:rPr>
        <w:t xml:space="preserve">Required </w:t>
      </w:r>
      <w:proofErr w:type="spellStart"/>
      <w:r w:rsidRPr="00A52687">
        <w:rPr>
          <w:szCs w:val="20"/>
        </w:rPr>
        <w:t>micropile</w:t>
      </w:r>
      <w:proofErr w:type="spellEnd"/>
      <w:r w:rsidRPr="00A52687">
        <w:rPr>
          <w:szCs w:val="20"/>
        </w:rPr>
        <w:t xml:space="preserve"> test data shall be recorded by the Engineer. </w:t>
      </w:r>
    </w:p>
    <w:p w:rsidR="00D967D1" w:rsidRPr="00A52687" w:rsidRDefault="00D967D1"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 xml:space="preserve">Apply </w:t>
      </w:r>
      <w:r w:rsidR="00D967D1" w:rsidRPr="00A52687">
        <w:t>test</w:t>
      </w:r>
      <w:r w:rsidRPr="00A52687">
        <w:t xml:space="preserve"> load</w:t>
      </w:r>
      <w:r w:rsidR="00D967D1" w:rsidRPr="00A52687">
        <w:t>ing</w:t>
      </w:r>
      <w:r w:rsidRPr="00A52687">
        <w:t xml:space="preserve"> at least 5 days after placing </w:t>
      </w:r>
      <w:r w:rsidR="001428E4" w:rsidRPr="00A52687">
        <w:t>grout</w:t>
      </w:r>
      <w:r w:rsidR="003A76CF" w:rsidRPr="00A52687">
        <w:t xml:space="preserve"> in the </w:t>
      </w:r>
      <w:proofErr w:type="spellStart"/>
      <w:r w:rsidR="003A76CF" w:rsidRPr="00A52687">
        <w:t>micropile</w:t>
      </w:r>
      <w:proofErr w:type="spellEnd"/>
      <w:r w:rsidR="003A76CF" w:rsidRPr="00A52687">
        <w:t xml:space="preserve"> (or after post-grouting for Type C or Type D </w:t>
      </w:r>
      <w:proofErr w:type="spellStart"/>
      <w:r w:rsidR="003A76CF" w:rsidRPr="00A52687">
        <w:t>micropiles</w:t>
      </w:r>
      <w:proofErr w:type="spellEnd"/>
      <w:r w:rsidR="003A76CF" w:rsidRPr="00A52687">
        <w:t>),</w:t>
      </w:r>
      <w:r w:rsidRPr="00A52687">
        <w:t xml:space="preserve"> </w:t>
      </w:r>
      <w:r w:rsidR="003A76CF" w:rsidRPr="00A52687">
        <w:t xml:space="preserve">and in the anchor piles, if </w:t>
      </w:r>
      <w:proofErr w:type="spellStart"/>
      <w:r w:rsidR="003A76CF" w:rsidRPr="00A52687">
        <w:t>micropiles</w:t>
      </w:r>
      <w:proofErr w:type="spellEnd"/>
      <w:r w:rsidR="003A76CF" w:rsidRPr="00A52687">
        <w:t xml:space="preserve"> are to be used as anchor piles</w:t>
      </w:r>
      <w:r w:rsidRPr="00A52687">
        <w:t>.</w:t>
      </w:r>
    </w:p>
    <w:p w:rsidR="007D79C4" w:rsidRPr="00A52687" w:rsidRDefault="007D79C4" w:rsidP="0004740D">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Use displacement indicators as the primary system to measure axial movement</w:t>
      </w:r>
      <w:r w:rsidR="0003783A" w:rsidRPr="00A52687">
        <w:t xml:space="preserve"> </w:t>
      </w:r>
      <w:r w:rsidRPr="00A52687">
        <w:t xml:space="preserve">of the test </w:t>
      </w:r>
      <w:proofErr w:type="spellStart"/>
      <w:r w:rsidR="00007B05" w:rsidRPr="00A52687">
        <w:t>micropile</w:t>
      </w:r>
      <w:proofErr w:type="spellEnd"/>
      <w:r w:rsidRPr="00A52687">
        <w:t xml:space="preserve"> top, with a redundant secondary system as described in ASTM D1143</w:t>
      </w:r>
      <w:r w:rsidR="00512227" w:rsidRPr="00A52687">
        <w:t xml:space="preserve"> or ASTM D3689</w:t>
      </w:r>
      <w:r w:rsidRPr="00A52687">
        <w:t>.</w:t>
      </w:r>
    </w:p>
    <w:p w:rsidR="003824C4" w:rsidRPr="00A52687" w:rsidRDefault="003824C4" w:rsidP="0004740D">
      <w:pPr>
        <w:autoSpaceDE w:val="0"/>
        <w:autoSpaceDN w:val="0"/>
        <w:adjustRightInd w:val="0"/>
        <w:spacing w:after="0" w:line="240" w:lineRule="auto"/>
        <w:jc w:val="both"/>
      </w:pPr>
    </w:p>
    <w:p w:rsidR="003824C4" w:rsidRPr="00A52687" w:rsidRDefault="003824C4" w:rsidP="0004740D">
      <w:pPr>
        <w:autoSpaceDE w:val="0"/>
        <w:autoSpaceDN w:val="0"/>
        <w:adjustRightInd w:val="0"/>
        <w:spacing w:after="0" w:line="240" w:lineRule="auto"/>
        <w:jc w:val="both"/>
      </w:pPr>
      <w:r w:rsidRPr="00A52687">
        <w:t xml:space="preserve">Monitor </w:t>
      </w:r>
      <w:r w:rsidR="008F7F54" w:rsidRPr="00A52687">
        <w:t xml:space="preserve">and record </w:t>
      </w:r>
      <w:r w:rsidRPr="00A52687">
        <w:t xml:space="preserve">the </w:t>
      </w:r>
      <w:proofErr w:type="spellStart"/>
      <w:r w:rsidRPr="00A52687">
        <w:t>micropile</w:t>
      </w:r>
      <w:proofErr w:type="spellEnd"/>
      <w:r w:rsidRPr="00A52687">
        <w:t xml:space="preserve"> load during load tests with both the pressure gauge and the load cell.</w:t>
      </w:r>
    </w:p>
    <w:p w:rsidR="0086276A" w:rsidRPr="00A52687" w:rsidRDefault="0086276A" w:rsidP="0004740D">
      <w:pPr>
        <w:autoSpaceDE w:val="0"/>
        <w:autoSpaceDN w:val="0"/>
        <w:adjustRightInd w:val="0"/>
        <w:spacing w:after="0" w:line="240" w:lineRule="auto"/>
        <w:jc w:val="both"/>
      </w:pPr>
    </w:p>
    <w:p w:rsidR="0086276A" w:rsidRPr="00A52687" w:rsidRDefault="00B261E6" w:rsidP="0004740D">
      <w:pPr>
        <w:autoSpaceDE w:val="0"/>
        <w:autoSpaceDN w:val="0"/>
        <w:adjustRightInd w:val="0"/>
        <w:spacing w:after="0" w:line="240" w:lineRule="auto"/>
        <w:jc w:val="both"/>
      </w:pPr>
      <w:r>
        <w:t>Use t</w:t>
      </w:r>
      <w:r w:rsidR="0086276A" w:rsidRPr="00A52687">
        <w:t xml:space="preserve">he VTL and PTL </w:t>
      </w:r>
      <w:r w:rsidR="008701A6" w:rsidRPr="00A52687">
        <w:t xml:space="preserve">specified </w:t>
      </w:r>
      <w:r w:rsidR="0086276A" w:rsidRPr="00A52687">
        <w:t xml:space="preserve">on the Plans. If the VTL and PTL are not </w:t>
      </w:r>
      <w:r w:rsidR="008701A6" w:rsidRPr="00A52687">
        <w:t xml:space="preserve">specified </w:t>
      </w:r>
      <w:r w:rsidR="0086276A" w:rsidRPr="00A52687">
        <w:t xml:space="preserve">on the Plans, </w:t>
      </w:r>
      <w:r w:rsidR="000203D3" w:rsidRPr="00A52687">
        <w:t>set the</w:t>
      </w:r>
      <w:r w:rsidR="0086276A" w:rsidRPr="00A52687">
        <w:t xml:space="preserve"> </w:t>
      </w:r>
      <w:r w:rsidR="000203D3" w:rsidRPr="00A52687">
        <w:t xml:space="preserve">VTL equal to 1.50 times the FDL, and set the PTL equal to the FDL for LRFD projects. If the FDL is unknown, or for an ASD project, set the VTL equal to the design nominal (ultimate) </w:t>
      </w:r>
      <w:r w:rsidR="00316D27">
        <w:t xml:space="preserve">geotechnical </w:t>
      </w:r>
      <w:r w:rsidR="000203D3" w:rsidRPr="00A52687">
        <w:t xml:space="preserve">resistance of the </w:t>
      </w:r>
      <w:proofErr w:type="spellStart"/>
      <w:r w:rsidR="000203D3" w:rsidRPr="00A52687">
        <w:t>micropile</w:t>
      </w:r>
      <w:proofErr w:type="spellEnd"/>
      <w:r w:rsidR="000203D3" w:rsidRPr="00A52687">
        <w:t xml:space="preserve">, and set the PTL equal to 80 percent of the design nominal (ultimate) </w:t>
      </w:r>
      <w:r w:rsidR="00316D27">
        <w:t xml:space="preserve">geotechnical </w:t>
      </w:r>
      <w:r w:rsidR="000203D3" w:rsidRPr="00A52687">
        <w:t xml:space="preserve">resistance of the </w:t>
      </w:r>
      <w:proofErr w:type="spellStart"/>
      <w:r w:rsidR="000203D3" w:rsidRPr="00A52687">
        <w:t>micropile</w:t>
      </w:r>
      <w:proofErr w:type="spellEnd"/>
      <w:r w:rsidR="000203D3" w:rsidRPr="00A52687">
        <w:t>.</w:t>
      </w:r>
    </w:p>
    <w:p w:rsidR="0040371F" w:rsidRPr="00A52687" w:rsidRDefault="0040371F" w:rsidP="0004740D">
      <w:pPr>
        <w:autoSpaceDE w:val="0"/>
        <w:autoSpaceDN w:val="0"/>
        <w:adjustRightInd w:val="0"/>
        <w:spacing w:after="0" w:line="240" w:lineRule="auto"/>
        <w:jc w:val="both"/>
      </w:pPr>
    </w:p>
    <w:p w:rsidR="0040371F" w:rsidRPr="00A52687" w:rsidRDefault="0040371F" w:rsidP="0040371F">
      <w:pPr>
        <w:autoSpaceDE w:val="0"/>
        <w:autoSpaceDN w:val="0"/>
        <w:adjustRightInd w:val="0"/>
        <w:spacing w:after="0" w:line="240" w:lineRule="auto"/>
        <w:jc w:val="both"/>
      </w:pPr>
      <w:r w:rsidRPr="00A52687">
        <w:t xml:space="preserve">The alignment load (AL) shall be the minimum load required to align the testing apparatus and shall not exceed 2.5 percent of the VTL or PTL, as applicable. Set </w:t>
      </w:r>
      <w:r w:rsidR="00AD2E19" w:rsidRPr="00A52687">
        <w:t xml:space="preserve">displacement indicators </w:t>
      </w:r>
      <w:r w:rsidRPr="00A52687">
        <w:t>to "zero" after the AL has been applied</w:t>
      </w:r>
      <w:r w:rsidR="00DE2B38" w:rsidRPr="00A52687">
        <w:t xml:space="preserve"> at the beginning of the test</w:t>
      </w:r>
      <w:r w:rsidRPr="00A52687">
        <w:t>.</w:t>
      </w:r>
    </w:p>
    <w:p w:rsidR="0040371F" w:rsidRPr="00A52687" w:rsidRDefault="0040371F" w:rsidP="0040371F">
      <w:pPr>
        <w:autoSpaceDE w:val="0"/>
        <w:autoSpaceDN w:val="0"/>
        <w:adjustRightInd w:val="0"/>
        <w:spacing w:after="0" w:line="240" w:lineRule="auto"/>
        <w:jc w:val="both"/>
      </w:pPr>
    </w:p>
    <w:p w:rsidR="005D54AB" w:rsidRPr="00A52687" w:rsidRDefault="006F3952" w:rsidP="00E03FD3">
      <w:pPr>
        <w:autoSpaceDE w:val="0"/>
        <w:autoSpaceDN w:val="0"/>
        <w:adjustRightInd w:val="0"/>
        <w:spacing w:after="0" w:line="240" w:lineRule="auto"/>
        <w:jc w:val="both"/>
      </w:pPr>
      <w:r w:rsidRPr="00A52687">
        <w:t xml:space="preserve">Load </w:t>
      </w:r>
      <w:r w:rsidR="006A4AAA" w:rsidRPr="00A52687">
        <w:t xml:space="preserve">the </w:t>
      </w:r>
      <w:r w:rsidR="00BE6F66" w:rsidRPr="00A52687">
        <w:t xml:space="preserve">test </w:t>
      </w:r>
      <w:proofErr w:type="spellStart"/>
      <w:r w:rsidR="0051729F" w:rsidRPr="00A52687">
        <w:t>micropile</w:t>
      </w:r>
      <w:proofErr w:type="spellEnd"/>
      <w:r w:rsidR="00BE6F66" w:rsidRPr="00A52687">
        <w:t xml:space="preserve"> incrementally to </w:t>
      </w:r>
      <w:r w:rsidR="00E03FD3" w:rsidRPr="00A52687">
        <w:t>the</w:t>
      </w:r>
      <w:r w:rsidR="00BE6F66" w:rsidRPr="00A52687">
        <w:t xml:space="preserve"> </w:t>
      </w:r>
      <w:r w:rsidR="00E03FD3" w:rsidRPr="00A52687">
        <w:t xml:space="preserve">Maximum Test Load (VTL or PTL) </w:t>
      </w:r>
      <w:r w:rsidR="00BE6F66" w:rsidRPr="00A52687">
        <w:t>in accordance with the</w:t>
      </w:r>
      <w:r w:rsidR="00D31614" w:rsidRPr="00A52687">
        <w:t xml:space="preserve"> following</w:t>
      </w:r>
      <w:r w:rsidR="00BE6F66" w:rsidRPr="00A52687">
        <w:t xml:space="preserve"> </w:t>
      </w:r>
      <w:r w:rsidRPr="00A52687">
        <w:rPr>
          <w:rFonts w:eastAsia="Times New Roman"/>
          <w:bCs/>
        </w:rPr>
        <w:t>Verification Test Load Schedule</w:t>
      </w:r>
      <w:r w:rsidR="00E03FD3" w:rsidRPr="00A52687">
        <w:rPr>
          <w:rFonts w:eastAsia="Times New Roman"/>
          <w:bCs/>
        </w:rPr>
        <w:t xml:space="preserve"> or Proof Test Load Schedule, as </w:t>
      </w:r>
      <w:r w:rsidR="00E03FD3" w:rsidRPr="005253F2">
        <w:rPr>
          <w:rFonts w:eastAsia="Times New Roman"/>
          <w:bCs/>
        </w:rPr>
        <w:t>applicable</w:t>
      </w:r>
      <w:r w:rsidR="00BE6F66" w:rsidRPr="005253F2">
        <w:t xml:space="preserve">. </w:t>
      </w:r>
      <w:r w:rsidRPr="005253F2">
        <w:t xml:space="preserve">Hold each load </w:t>
      </w:r>
      <w:r w:rsidR="0051729F" w:rsidRPr="005253F2">
        <w:t>interval</w:t>
      </w:r>
      <w:r w:rsidRPr="005253F2">
        <w:t xml:space="preserve"> for the hold time </w:t>
      </w:r>
      <w:r w:rsidR="008701A6" w:rsidRPr="005253F2">
        <w:t xml:space="preserve">specified </w:t>
      </w:r>
      <w:r w:rsidRPr="005253F2">
        <w:t xml:space="preserve">in the </w:t>
      </w:r>
      <w:r w:rsidR="00E03FD3" w:rsidRPr="005253F2">
        <w:rPr>
          <w:rFonts w:eastAsia="Times New Roman"/>
          <w:bCs/>
        </w:rPr>
        <w:t>l</w:t>
      </w:r>
      <w:r w:rsidRPr="005253F2">
        <w:rPr>
          <w:rFonts w:eastAsia="Times New Roman"/>
          <w:bCs/>
        </w:rPr>
        <w:t xml:space="preserve">oad </w:t>
      </w:r>
      <w:r w:rsidR="00E03FD3" w:rsidRPr="005253F2">
        <w:rPr>
          <w:rFonts w:eastAsia="Times New Roman"/>
          <w:bCs/>
        </w:rPr>
        <w:t>s</w:t>
      </w:r>
      <w:r w:rsidRPr="005253F2">
        <w:rPr>
          <w:rFonts w:eastAsia="Times New Roman"/>
          <w:bCs/>
        </w:rPr>
        <w:t xml:space="preserve">chedule. </w:t>
      </w:r>
      <w:r w:rsidR="00E03FD3" w:rsidRPr="005253F2">
        <w:t>If it is necessary to remove</w:t>
      </w:r>
      <w:r w:rsidR="00E03FD3" w:rsidRPr="00A52687">
        <w:t xml:space="preserve"> and reapply the load during the test, use the same loading procedure to reapply the test load</w:t>
      </w:r>
      <w:r w:rsidR="005D54AB" w:rsidRPr="00A52687">
        <w:t>.</w:t>
      </w:r>
    </w:p>
    <w:p w:rsidR="005D54AB" w:rsidRPr="00A52687" w:rsidRDefault="005D54AB" w:rsidP="00E03FD3">
      <w:pPr>
        <w:autoSpaceDE w:val="0"/>
        <w:autoSpaceDN w:val="0"/>
        <w:adjustRightInd w:val="0"/>
        <w:spacing w:after="0" w:line="240" w:lineRule="auto"/>
        <w:jc w:val="both"/>
      </w:pPr>
    </w:p>
    <w:p w:rsidR="0051729F" w:rsidRPr="00A52687" w:rsidRDefault="006F3952" w:rsidP="00E03FD3">
      <w:pPr>
        <w:autoSpaceDE w:val="0"/>
        <w:autoSpaceDN w:val="0"/>
        <w:adjustRightInd w:val="0"/>
        <w:spacing w:after="0" w:line="240" w:lineRule="auto"/>
        <w:jc w:val="both"/>
      </w:pPr>
      <w:r w:rsidRPr="00A52687">
        <w:rPr>
          <w:rFonts w:eastAsia="Times New Roman"/>
          <w:bCs/>
        </w:rPr>
        <w:t xml:space="preserve">For </w:t>
      </w:r>
      <w:r w:rsidR="0051729F" w:rsidRPr="00A52687">
        <w:t xml:space="preserve">intervals </w:t>
      </w:r>
      <w:r w:rsidR="008701A6" w:rsidRPr="00A52687">
        <w:t xml:space="preserve">specified </w:t>
      </w:r>
      <w:r w:rsidRPr="00A52687">
        <w:rPr>
          <w:rFonts w:eastAsia="Times New Roman"/>
          <w:bCs/>
        </w:rPr>
        <w:t xml:space="preserve">to be held </w:t>
      </w:r>
      <w:r w:rsidR="0051729F" w:rsidRPr="00A52687">
        <w:rPr>
          <w:rFonts w:eastAsia="Times New Roman"/>
          <w:bCs/>
        </w:rPr>
        <w:t>“U</w:t>
      </w:r>
      <w:r w:rsidRPr="00A52687">
        <w:rPr>
          <w:rFonts w:eastAsia="Times New Roman"/>
          <w:bCs/>
        </w:rPr>
        <w:t xml:space="preserve">ntil </w:t>
      </w:r>
      <w:r w:rsidR="0051729F" w:rsidRPr="00A52687">
        <w:rPr>
          <w:rFonts w:eastAsia="Times New Roman"/>
          <w:bCs/>
        </w:rPr>
        <w:t>S</w:t>
      </w:r>
      <w:r w:rsidRPr="00A52687">
        <w:rPr>
          <w:rFonts w:eastAsia="Times New Roman"/>
          <w:bCs/>
        </w:rPr>
        <w:t>table,</w:t>
      </w:r>
      <w:r w:rsidR="0051729F" w:rsidRPr="00A52687">
        <w:rPr>
          <w:rFonts w:eastAsia="Times New Roman"/>
          <w:bCs/>
        </w:rPr>
        <w:t xml:space="preserve">” hold until there is no further </w:t>
      </w:r>
      <w:proofErr w:type="spellStart"/>
      <w:r w:rsidR="0051729F" w:rsidRPr="00A52687">
        <w:rPr>
          <w:rFonts w:eastAsia="Times New Roman"/>
          <w:bCs/>
        </w:rPr>
        <w:t>micropile</w:t>
      </w:r>
      <w:proofErr w:type="spellEnd"/>
      <w:r w:rsidR="0051729F" w:rsidRPr="00A52687">
        <w:rPr>
          <w:rFonts w:eastAsia="Times New Roman"/>
          <w:bCs/>
        </w:rPr>
        <w:t xml:space="preserve"> movement, and for a minimum of one minute</w:t>
      </w:r>
      <w:r w:rsidR="00BC21DD" w:rsidRPr="00A52687">
        <w:rPr>
          <w:rFonts w:eastAsia="Times New Roman"/>
          <w:bCs/>
        </w:rPr>
        <w:t xml:space="preserve">, and record the </w:t>
      </w:r>
      <w:proofErr w:type="spellStart"/>
      <w:r w:rsidR="00BC21DD" w:rsidRPr="00A52687">
        <w:rPr>
          <w:rFonts w:eastAsia="Times New Roman"/>
          <w:bCs/>
        </w:rPr>
        <w:t>micropile</w:t>
      </w:r>
      <w:proofErr w:type="spellEnd"/>
      <w:r w:rsidR="00BC21DD" w:rsidRPr="00A52687">
        <w:rPr>
          <w:rFonts w:eastAsia="Times New Roman"/>
          <w:bCs/>
        </w:rPr>
        <w:t xml:space="preserve"> movement at the end of the hold time</w:t>
      </w:r>
      <w:r w:rsidRPr="00A52687">
        <w:t xml:space="preserve">. </w:t>
      </w:r>
      <w:r w:rsidR="0051729F" w:rsidRPr="00A52687">
        <w:t>At each 1-minute load interval, r</w:t>
      </w:r>
      <w:r w:rsidRPr="00A52687">
        <w:t xml:space="preserve">ecord </w:t>
      </w:r>
      <w:r w:rsidRPr="00A52687">
        <w:lastRenderedPageBreak/>
        <w:t xml:space="preserve">the </w:t>
      </w:r>
      <w:proofErr w:type="spellStart"/>
      <w:r w:rsidR="0051729F" w:rsidRPr="00A52687">
        <w:t>micropile</w:t>
      </w:r>
      <w:proofErr w:type="spellEnd"/>
      <w:r w:rsidRPr="00A52687">
        <w:t xml:space="preserve"> movement at 1 minute. </w:t>
      </w:r>
      <w:r w:rsidR="0051729F" w:rsidRPr="00A52687">
        <w:t>At each 4-minute load interval, r</w:t>
      </w:r>
      <w:r w:rsidRPr="00A52687">
        <w:t>ecord t</w:t>
      </w:r>
      <w:r w:rsidR="00BE6F66" w:rsidRPr="00A52687">
        <w:t xml:space="preserve">he </w:t>
      </w:r>
      <w:proofErr w:type="spellStart"/>
      <w:r w:rsidR="0051729F" w:rsidRPr="00A52687">
        <w:t>micropile</w:t>
      </w:r>
      <w:proofErr w:type="spellEnd"/>
      <w:r w:rsidR="00BE6F66" w:rsidRPr="00A52687">
        <w:t xml:space="preserve"> movements at 1 minute, 2, </w:t>
      </w:r>
      <w:r w:rsidRPr="00A52687">
        <w:t>and 4</w:t>
      </w:r>
      <w:r w:rsidR="00BE6F66" w:rsidRPr="00A52687">
        <w:t xml:space="preserve"> minutes.</w:t>
      </w:r>
      <w:r w:rsidR="0051729F" w:rsidRPr="00A52687">
        <w:t xml:space="preserve"> At each 15-minute load interval, record the </w:t>
      </w:r>
      <w:proofErr w:type="spellStart"/>
      <w:r w:rsidR="0051729F" w:rsidRPr="00A52687">
        <w:t>micropile</w:t>
      </w:r>
      <w:proofErr w:type="spellEnd"/>
      <w:r w:rsidR="0051729F" w:rsidRPr="00A52687">
        <w:t xml:space="preserve"> movements at 1 minute, 2</w:t>
      </w:r>
      <w:r w:rsidR="00BC21DD" w:rsidRPr="00A52687">
        <w:t>, 4, 8</w:t>
      </w:r>
      <w:r w:rsidR="0051729F" w:rsidRPr="00A52687">
        <w:t xml:space="preserve">, and </w:t>
      </w:r>
      <w:r w:rsidR="00BC21DD" w:rsidRPr="00A52687">
        <w:t>15</w:t>
      </w:r>
      <w:r w:rsidR="0051729F" w:rsidRPr="00A52687">
        <w:t xml:space="preserve"> minutes.</w:t>
      </w:r>
    </w:p>
    <w:p w:rsidR="006F3952" w:rsidRPr="00A52687" w:rsidRDefault="006F3952" w:rsidP="006F3952">
      <w:pPr>
        <w:spacing w:after="0" w:line="240" w:lineRule="auto"/>
        <w:contextualSpacing/>
        <w:jc w:val="both"/>
      </w:pPr>
    </w:p>
    <w:p w:rsidR="006F3952" w:rsidRPr="00A52687" w:rsidRDefault="00DE2B38" w:rsidP="00E03FD3">
      <w:pPr>
        <w:spacing w:after="0" w:line="240" w:lineRule="auto"/>
        <w:contextualSpacing/>
        <w:jc w:val="both"/>
      </w:pPr>
      <w:r w:rsidRPr="00A52687">
        <w:t xml:space="preserve">Monitor </w:t>
      </w:r>
      <w:r w:rsidR="006F3952" w:rsidRPr="00A52687">
        <w:t xml:space="preserve">verification test </w:t>
      </w:r>
      <w:proofErr w:type="spellStart"/>
      <w:r w:rsidR="0051729F" w:rsidRPr="00A52687">
        <w:t>micropile</w:t>
      </w:r>
      <w:r w:rsidR="005D54AB" w:rsidRPr="00A52687">
        <w:t>s</w:t>
      </w:r>
      <w:proofErr w:type="spellEnd"/>
      <w:r w:rsidR="006F3952" w:rsidRPr="00A52687">
        <w:t xml:space="preserve"> for creep at the 0.75 VTL load </w:t>
      </w:r>
      <w:r w:rsidRPr="00A52687">
        <w:t>interval</w:t>
      </w:r>
      <w:r w:rsidR="006F3952" w:rsidRPr="00A52687">
        <w:t xml:space="preserve">. </w:t>
      </w:r>
      <w:r w:rsidR="005D54AB" w:rsidRPr="00A52687">
        <w:t xml:space="preserve">Monitor proof test </w:t>
      </w:r>
      <w:proofErr w:type="spellStart"/>
      <w:r w:rsidR="005D54AB" w:rsidRPr="00A52687">
        <w:t>micropiles</w:t>
      </w:r>
      <w:proofErr w:type="spellEnd"/>
      <w:r w:rsidR="005D54AB" w:rsidRPr="00A52687">
        <w:t xml:space="preserve"> for creep at the 1.00 PTL load interval. </w:t>
      </w:r>
      <w:r w:rsidR="00E03FD3" w:rsidRPr="00A52687">
        <w:t>R</w:t>
      </w:r>
      <w:r w:rsidR="006F3952" w:rsidRPr="00A52687">
        <w:t xml:space="preserve">ecord </w:t>
      </w:r>
      <w:r w:rsidR="00E03FD3" w:rsidRPr="00A52687">
        <w:t xml:space="preserve">the </w:t>
      </w:r>
      <w:proofErr w:type="spellStart"/>
      <w:r w:rsidR="006F3952" w:rsidRPr="00A52687">
        <w:t>micropile</w:t>
      </w:r>
      <w:proofErr w:type="spellEnd"/>
      <w:r w:rsidR="006F3952" w:rsidRPr="00A52687">
        <w:t xml:space="preserve"> movements during the creep portion of the test at 1, 2, 3, 4, 5, 6, 10, 20, 30, 50, and 60 minutes.  If the </w:t>
      </w:r>
      <w:proofErr w:type="spellStart"/>
      <w:r w:rsidR="006F3952" w:rsidRPr="00A52687">
        <w:t>micropile</w:t>
      </w:r>
      <w:proofErr w:type="spellEnd"/>
      <w:r w:rsidR="006F3952" w:rsidRPr="00A52687">
        <w:t xml:space="preserve"> moves 0.04 inch or less in the first 10 minutes, then the creep test may be halted at 10 minutes.  Otherwise, continue the creep test to 60 minutes.  The load during the creep test shall be maintained within 2 percent of the specified applied load by use of the load cell.</w:t>
      </w:r>
    </w:p>
    <w:p w:rsidR="006F3952" w:rsidRPr="00A52687" w:rsidRDefault="006F3952" w:rsidP="006F3952">
      <w:pPr>
        <w:autoSpaceDE w:val="0"/>
        <w:autoSpaceDN w:val="0"/>
        <w:adjustRightInd w:val="0"/>
        <w:spacing w:after="0" w:line="240" w:lineRule="auto"/>
        <w:jc w:val="both"/>
      </w:pPr>
    </w:p>
    <w:p w:rsidR="006F3952" w:rsidRPr="00A52687" w:rsidRDefault="006F3952" w:rsidP="006F3952">
      <w:pPr>
        <w:spacing w:after="0" w:line="240" w:lineRule="auto"/>
        <w:contextualSpacing/>
        <w:jc w:val="both"/>
      </w:pPr>
      <w:r w:rsidRPr="00A52687">
        <w:t xml:space="preserve">At the end of the </w:t>
      </w:r>
      <w:r w:rsidR="005D54AB" w:rsidRPr="00A52687">
        <w:t xml:space="preserve">load </w:t>
      </w:r>
      <w:r w:rsidRPr="00A52687">
        <w:t xml:space="preserve">test, reduce the load back to AL, and record the permanent set of the </w:t>
      </w:r>
      <w:proofErr w:type="spellStart"/>
      <w:r w:rsidR="0051729F" w:rsidRPr="00A52687">
        <w:t>micropile</w:t>
      </w:r>
      <w:proofErr w:type="spellEnd"/>
      <w:r w:rsidRPr="00A52687">
        <w:t>.</w:t>
      </w:r>
    </w:p>
    <w:p w:rsidR="0040371F" w:rsidRPr="00A52687" w:rsidRDefault="0040371F" w:rsidP="006F3952">
      <w:pPr>
        <w:spacing w:after="0"/>
      </w:pPr>
    </w:p>
    <w:tbl>
      <w:tblPr>
        <w:tblStyle w:val="TableGrid"/>
        <w:tblW w:w="5940" w:type="dxa"/>
        <w:jc w:val="center"/>
        <w:tblLayout w:type="fixed"/>
        <w:tblLook w:val="04A0" w:firstRow="1" w:lastRow="0" w:firstColumn="1" w:lastColumn="0" w:noHBand="0" w:noVBand="1"/>
      </w:tblPr>
      <w:tblGrid>
        <w:gridCol w:w="805"/>
        <w:gridCol w:w="990"/>
        <w:gridCol w:w="2435"/>
        <w:gridCol w:w="1710"/>
      </w:tblGrid>
      <w:tr w:rsidR="008A1DD7" w:rsidRPr="00A52687" w:rsidTr="004074C2">
        <w:trPr>
          <w:jc w:val="center"/>
        </w:trPr>
        <w:tc>
          <w:tcPr>
            <w:tcW w:w="5940" w:type="dxa"/>
            <w:gridSpan w:val="4"/>
          </w:tcPr>
          <w:p w:rsidR="004074C2" w:rsidRPr="00A52687" w:rsidRDefault="004074C2" w:rsidP="004074C2">
            <w:pPr>
              <w:contextualSpacing/>
              <w:rPr>
                <w:b/>
              </w:rPr>
            </w:pPr>
            <w:r w:rsidRPr="00A52687">
              <w:rPr>
                <w:rFonts w:eastAsia="Times New Roman"/>
                <w:b/>
                <w:bCs/>
              </w:rPr>
              <w:t>Verification Test Load Schedule</w:t>
            </w:r>
          </w:p>
        </w:tc>
      </w:tr>
      <w:tr w:rsidR="008A1DD7" w:rsidRPr="00A52687" w:rsidTr="00BE6F66">
        <w:trPr>
          <w:jc w:val="center"/>
        </w:trPr>
        <w:tc>
          <w:tcPr>
            <w:tcW w:w="805" w:type="dxa"/>
          </w:tcPr>
          <w:p w:rsidR="004074C2" w:rsidRPr="00A52687" w:rsidRDefault="004074C2" w:rsidP="00DE4FBA">
            <w:pPr>
              <w:contextualSpacing/>
              <w:jc w:val="both"/>
              <w:rPr>
                <w:rFonts w:eastAsia="Times New Roman"/>
                <w:b/>
              </w:rPr>
            </w:pPr>
            <w:r w:rsidRPr="00A52687">
              <w:rPr>
                <w:rFonts w:eastAsia="Times New Roman"/>
                <w:b/>
              </w:rPr>
              <w:t>Cycle</w:t>
            </w:r>
          </w:p>
        </w:tc>
        <w:tc>
          <w:tcPr>
            <w:tcW w:w="990" w:type="dxa"/>
          </w:tcPr>
          <w:p w:rsidR="004074C2" w:rsidRPr="00A52687" w:rsidRDefault="004074C2" w:rsidP="00DE4FBA">
            <w:pPr>
              <w:contextualSpacing/>
              <w:jc w:val="both"/>
              <w:rPr>
                <w:rFonts w:eastAsia="Times New Roman"/>
                <w:b/>
              </w:rPr>
            </w:pPr>
            <w:r w:rsidRPr="00A52687">
              <w:rPr>
                <w:rFonts w:eastAsia="Times New Roman"/>
                <w:b/>
              </w:rPr>
              <w:t>Interval</w:t>
            </w:r>
          </w:p>
        </w:tc>
        <w:tc>
          <w:tcPr>
            <w:tcW w:w="2435" w:type="dxa"/>
          </w:tcPr>
          <w:p w:rsidR="004074C2" w:rsidRPr="00A52687" w:rsidRDefault="004074C2" w:rsidP="00DE4FBA">
            <w:pPr>
              <w:contextualSpacing/>
              <w:jc w:val="both"/>
              <w:rPr>
                <w:b/>
              </w:rPr>
            </w:pPr>
            <w:r w:rsidRPr="00A52687">
              <w:rPr>
                <w:rFonts w:eastAsia="Times New Roman"/>
                <w:b/>
              </w:rPr>
              <w:t>Applied Load</w:t>
            </w:r>
          </w:p>
        </w:tc>
        <w:tc>
          <w:tcPr>
            <w:tcW w:w="1710" w:type="dxa"/>
            <w:vAlign w:val="center"/>
          </w:tcPr>
          <w:p w:rsidR="004074C2" w:rsidRPr="00A52687" w:rsidRDefault="004074C2" w:rsidP="00BE6F66">
            <w:pPr>
              <w:contextualSpacing/>
              <w:rPr>
                <w:b/>
              </w:rPr>
            </w:pPr>
            <w:r w:rsidRPr="00A52687">
              <w:rPr>
                <w:rFonts w:eastAsia="Times New Roman"/>
                <w:b/>
              </w:rPr>
              <w:t>Hold Time</w:t>
            </w:r>
          </w:p>
        </w:tc>
      </w:tr>
      <w:tr w:rsidR="008A1DD7" w:rsidRPr="00A52687" w:rsidTr="00BE6F66">
        <w:trPr>
          <w:jc w:val="center"/>
        </w:trPr>
        <w:tc>
          <w:tcPr>
            <w:tcW w:w="805" w:type="dxa"/>
            <w:vMerge w:val="restart"/>
          </w:tcPr>
          <w:p w:rsidR="00BE6F66" w:rsidRPr="00A52687" w:rsidRDefault="00BE6F66" w:rsidP="004074C2">
            <w:pPr>
              <w:contextualSpacing/>
              <w:jc w:val="both"/>
            </w:pPr>
            <w:r w:rsidRPr="00A52687">
              <w:t>1</w:t>
            </w:r>
          </w:p>
        </w:tc>
        <w:tc>
          <w:tcPr>
            <w:tcW w:w="990" w:type="dxa"/>
          </w:tcPr>
          <w:p w:rsidR="00BE6F66" w:rsidRPr="00A52687" w:rsidRDefault="00BE6F66" w:rsidP="004074C2">
            <w:pPr>
              <w:contextualSpacing/>
              <w:jc w:val="both"/>
            </w:pPr>
            <w:r w:rsidRPr="00A52687">
              <w:t>1</w:t>
            </w:r>
          </w:p>
        </w:tc>
        <w:tc>
          <w:tcPr>
            <w:tcW w:w="2435" w:type="dxa"/>
          </w:tcPr>
          <w:p w:rsidR="00BE6F66" w:rsidRPr="00A52687" w:rsidRDefault="00BE6F66" w:rsidP="004074C2">
            <w:pPr>
              <w:contextualSpacing/>
              <w:jc w:val="both"/>
            </w:pPr>
            <w:r w:rsidRPr="00A52687">
              <w:t>AL (≤ 0.025 VTL)</w:t>
            </w:r>
          </w:p>
        </w:tc>
        <w:tc>
          <w:tcPr>
            <w:tcW w:w="1710" w:type="dxa"/>
          </w:tcPr>
          <w:p w:rsidR="00BE6F66" w:rsidRPr="00A52687" w:rsidRDefault="00BE6F66" w:rsidP="004074C2">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w:t>
            </w:r>
          </w:p>
        </w:tc>
        <w:tc>
          <w:tcPr>
            <w:tcW w:w="2435" w:type="dxa"/>
          </w:tcPr>
          <w:p w:rsidR="00BE6F66" w:rsidRPr="00A52687" w:rsidRDefault="00BE6F66" w:rsidP="004074C2">
            <w:pPr>
              <w:contextualSpacing/>
              <w:jc w:val="both"/>
            </w:pPr>
            <w:r w:rsidRPr="00A52687">
              <w:t>0.05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w:t>
            </w:r>
          </w:p>
        </w:tc>
        <w:tc>
          <w:tcPr>
            <w:tcW w:w="2435" w:type="dxa"/>
          </w:tcPr>
          <w:p w:rsidR="00BE6F66" w:rsidRPr="00A52687" w:rsidRDefault="00BE6F66" w:rsidP="004074C2">
            <w:pPr>
              <w:contextualSpacing/>
              <w:jc w:val="both"/>
            </w:pPr>
            <w:r w:rsidRPr="00A52687">
              <w:t>0.10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4</w:t>
            </w:r>
          </w:p>
        </w:tc>
        <w:tc>
          <w:tcPr>
            <w:tcW w:w="2435" w:type="dxa"/>
          </w:tcPr>
          <w:p w:rsidR="00BE6F66" w:rsidRPr="00A52687" w:rsidRDefault="00BE6F66" w:rsidP="004074C2">
            <w:pPr>
              <w:contextualSpacing/>
              <w:jc w:val="both"/>
            </w:pPr>
            <w:r w:rsidRPr="00A52687">
              <w:t>0.15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5</w:t>
            </w:r>
          </w:p>
        </w:tc>
        <w:tc>
          <w:tcPr>
            <w:tcW w:w="2435" w:type="dxa"/>
          </w:tcPr>
          <w:p w:rsidR="00BE6F66" w:rsidRPr="00A52687" w:rsidRDefault="00BE6F66" w:rsidP="004074C2">
            <w:pPr>
              <w:contextualSpacing/>
              <w:jc w:val="both"/>
            </w:pPr>
            <w:r w:rsidRPr="00A52687">
              <w:t>0.20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6</w:t>
            </w:r>
          </w:p>
        </w:tc>
        <w:tc>
          <w:tcPr>
            <w:tcW w:w="2435" w:type="dxa"/>
          </w:tcPr>
          <w:p w:rsidR="00BE6F66" w:rsidRPr="00A52687" w:rsidRDefault="00BE6F66" w:rsidP="004074C2">
            <w:pPr>
              <w:contextualSpacing/>
              <w:jc w:val="both"/>
            </w:pPr>
            <w:r w:rsidRPr="00A52687">
              <w:t>0.25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val="restart"/>
          </w:tcPr>
          <w:p w:rsidR="00BE6F66" w:rsidRPr="00A52687" w:rsidRDefault="00BE6F66" w:rsidP="00BE6F66">
            <w:pPr>
              <w:contextualSpacing/>
              <w:jc w:val="both"/>
            </w:pPr>
            <w:r w:rsidRPr="00A52687">
              <w:t>2</w:t>
            </w:r>
          </w:p>
        </w:tc>
        <w:tc>
          <w:tcPr>
            <w:tcW w:w="990" w:type="dxa"/>
          </w:tcPr>
          <w:p w:rsidR="00BE6F66" w:rsidRPr="00A52687" w:rsidRDefault="00BE6F66" w:rsidP="00BE6F66">
            <w:pPr>
              <w:contextualSpacing/>
              <w:jc w:val="both"/>
            </w:pPr>
            <w:r w:rsidRPr="00A52687">
              <w:t>7</w:t>
            </w:r>
          </w:p>
        </w:tc>
        <w:tc>
          <w:tcPr>
            <w:tcW w:w="2435" w:type="dxa"/>
          </w:tcPr>
          <w:p w:rsidR="00BE6F66" w:rsidRPr="00A52687" w:rsidRDefault="00BE6F66" w:rsidP="00BE6F66">
            <w:pPr>
              <w:contextualSpacing/>
              <w:jc w:val="both"/>
            </w:pPr>
            <w:r w:rsidRPr="00A52687">
              <w:t>AL (≤ 0.025 VTL)</w:t>
            </w:r>
          </w:p>
        </w:tc>
        <w:tc>
          <w:tcPr>
            <w:tcW w:w="1710" w:type="dxa"/>
          </w:tcPr>
          <w:p w:rsidR="00BE6F66" w:rsidRPr="00A52687" w:rsidRDefault="00BE6F66" w:rsidP="00BE6F66">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8</w:t>
            </w:r>
          </w:p>
        </w:tc>
        <w:tc>
          <w:tcPr>
            <w:tcW w:w="2435" w:type="dxa"/>
          </w:tcPr>
          <w:p w:rsidR="00BE6F66" w:rsidRPr="00A52687" w:rsidRDefault="00BE6F66" w:rsidP="00B11F66">
            <w:pPr>
              <w:contextualSpacing/>
              <w:jc w:val="both"/>
            </w:pPr>
            <w:r w:rsidRPr="00A52687">
              <w:t>0.10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9</w:t>
            </w:r>
          </w:p>
        </w:tc>
        <w:tc>
          <w:tcPr>
            <w:tcW w:w="2435" w:type="dxa"/>
          </w:tcPr>
          <w:p w:rsidR="00BE6F66" w:rsidRPr="00A52687" w:rsidRDefault="00BE6F66" w:rsidP="00B11F66">
            <w:pPr>
              <w:contextualSpacing/>
              <w:jc w:val="both"/>
            </w:pPr>
            <w:r w:rsidRPr="00A52687">
              <w:t>0.20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10</w:t>
            </w:r>
          </w:p>
        </w:tc>
        <w:tc>
          <w:tcPr>
            <w:tcW w:w="2435" w:type="dxa"/>
          </w:tcPr>
          <w:p w:rsidR="00BE6F66" w:rsidRPr="00A52687" w:rsidRDefault="00BE6F66" w:rsidP="00B11F66">
            <w:pPr>
              <w:contextualSpacing/>
              <w:jc w:val="both"/>
            </w:pPr>
            <w:r w:rsidRPr="00A52687">
              <w:t>0.25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11</w:t>
            </w:r>
          </w:p>
        </w:tc>
        <w:tc>
          <w:tcPr>
            <w:tcW w:w="2435" w:type="dxa"/>
          </w:tcPr>
          <w:p w:rsidR="00BE6F66" w:rsidRPr="00A52687" w:rsidRDefault="00BE6F66" w:rsidP="004074C2">
            <w:pPr>
              <w:contextualSpacing/>
              <w:jc w:val="both"/>
            </w:pPr>
            <w:r w:rsidRPr="00A52687">
              <w:t>0.30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12</w:t>
            </w:r>
          </w:p>
        </w:tc>
        <w:tc>
          <w:tcPr>
            <w:tcW w:w="2435" w:type="dxa"/>
          </w:tcPr>
          <w:p w:rsidR="00BE6F66" w:rsidRPr="00A52687" w:rsidRDefault="00BE6F66" w:rsidP="004074C2">
            <w:pPr>
              <w:contextualSpacing/>
              <w:jc w:val="both"/>
            </w:pPr>
            <w:r w:rsidRPr="00A52687">
              <w:t>0.35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13</w:t>
            </w:r>
          </w:p>
        </w:tc>
        <w:tc>
          <w:tcPr>
            <w:tcW w:w="2435" w:type="dxa"/>
          </w:tcPr>
          <w:p w:rsidR="00BE6F66" w:rsidRPr="00A52687" w:rsidRDefault="00BE6F66" w:rsidP="004074C2">
            <w:pPr>
              <w:contextualSpacing/>
              <w:jc w:val="both"/>
            </w:pPr>
            <w:r w:rsidRPr="00A52687">
              <w:t>0.40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14</w:t>
            </w:r>
          </w:p>
        </w:tc>
        <w:tc>
          <w:tcPr>
            <w:tcW w:w="2435" w:type="dxa"/>
          </w:tcPr>
          <w:p w:rsidR="00BE6F66" w:rsidRPr="00A52687" w:rsidRDefault="00BE6F66" w:rsidP="004074C2">
            <w:pPr>
              <w:contextualSpacing/>
              <w:jc w:val="both"/>
            </w:pPr>
            <w:r w:rsidRPr="00A52687">
              <w:t>0.45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15</w:t>
            </w:r>
          </w:p>
        </w:tc>
        <w:tc>
          <w:tcPr>
            <w:tcW w:w="2435" w:type="dxa"/>
          </w:tcPr>
          <w:p w:rsidR="00BE6F66" w:rsidRPr="00A52687" w:rsidRDefault="00BE6F66" w:rsidP="004074C2">
            <w:pPr>
              <w:contextualSpacing/>
              <w:jc w:val="both"/>
            </w:pPr>
            <w:r w:rsidRPr="00A52687">
              <w:t>0.50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val="restart"/>
          </w:tcPr>
          <w:p w:rsidR="00BE6F66" w:rsidRPr="00A52687" w:rsidRDefault="00BE6F66" w:rsidP="00BE6F66">
            <w:pPr>
              <w:contextualSpacing/>
              <w:jc w:val="both"/>
            </w:pPr>
            <w:r w:rsidRPr="00A52687">
              <w:t>3</w:t>
            </w:r>
          </w:p>
        </w:tc>
        <w:tc>
          <w:tcPr>
            <w:tcW w:w="990" w:type="dxa"/>
          </w:tcPr>
          <w:p w:rsidR="00BE6F66" w:rsidRPr="00A52687" w:rsidRDefault="00BE6F66" w:rsidP="00BE6F66">
            <w:pPr>
              <w:contextualSpacing/>
              <w:jc w:val="both"/>
            </w:pPr>
            <w:r w:rsidRPr="00A52687">
              <w:t>16</w:t>
            </w:r>
          </w:p>
        </w:tc>
        <w:tc>
          <w:tcPr>
            <w:tcW w:w="2435" w:type="dxa"/>
          </w:tcPr>
          <w:p w:rsidR="00BE6F66" w:rsidRPr="00A52687" w:rsidRDefault="00BE6F66" w:rsidP="00BE6F66">
            <w:pPr>
              <w:contextualSpacing/>
              <w:jc w:val="both"/>
            </w:pPr>
            <w:r w:rsidRPr="00A52687">
              <w:t>AL (≤ 0.025 VTL)</w:t>
            </w:r>
          </w:p>
        </w:tc>
        <w:tc>
          <w:tcPr>
            <w:tcW w:w="1710" w:type="dxa"/>
          </w:tcPr>
          <w:p w:rsidR="00BE6F66" w:rsidRPr="00A52687" w:rsidRDefault="00BE6F66" w:rsidP="00BE6F66">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17</w:t>
            </w:r>
          </w:p>
        </w:tc>
        <w:tc>
          <w:tcPr>
            <w:tcW w:w="2435" w:type="dxa"/>
          </w:tcPr>
          <w:p w:rsidR="00BE6F66" w:rsidRPr="00A52687" w:rsidRDefault="00BE6F66" w:rsidP="00B11F66">
            <w:pPr>
              <w:contextualSpacing/>
              <w:jc w:val="both"/>
            </w:pPr>
            <w:r w:rsidRPr="00A52687">
              <w:t>0.20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18</w:t>
            </w:r>
          </w:p>
        </w:tc>
        <w:tc>
          <w:tcPr>
            <w:tcW w:w="2435" w:type="dxa"/>
          </w:tcPr>
          <w:p w:rsidR="00BE6F66" w:rsidRPr="00A52687" w:rsidRDefault="00BE6F66" w:rsidP="00B11F66">
            <w:pPr>
              <w:contextualSpacing/>
              <w:jc w:val="both"/>
            </w:pPr>
            <w:r w:rsidRPr="00A52687">
              <w:t>0.40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19</w:t>
            </w:r>
          </w:p>
        </w:tc>
        <w:tc>
          <w:tcPr>
            <w:tcW w:w="2435" w:type="dxa"/>
          </w:tcPr>
          <w:p w:rsidR="00BE6F66" w:rsidRPr="00A52687" w:rsidRDefault="00BE6F66" w:rsidP="00B11F66">
            <w:pPr>
              <w:contextualSpacing/>
              <w:jc w:val="both"/>
            </w:pPr>
            <w:r w:rsidRPr="00A52687">
              <w:t>0.45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20</w:t>
            </w:r>
          </w:p>
        </w:tc>
        <w:tc>
          <w:tcPr>
            <w:tcW w:w="2435" w:type="dxa"/>
          </w:tcPr>
          <w:p w:rsidR="00BE6F66" w:rsidRPr="00A52687" w:rsidRDefault="00BE6F66" w:rsidP="00B11F66">
            <w:pPr>
              <w:contextualSpacing/>
              <w:jc w:val="both"/>
            </w:pPr>
            <w:r w:rsidRPr="00A52687">
              <w:t>0.50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21</w:t>
            </w:r>
          </w:p>
        </w:tc>
        <w:tc>
          <w:tcPr>
            <w:tcW w:w="2435" w:type="dxa"/>
          </w:tcPr>
          <w:p w:rsidR="00BE6F66" w:rsidRPr="00A52687" w:rsidRDefault="00BE6F66" w:rsidP="004074C2">
            <w:pPr>
              <w:contextualSpacing/>
              <w:jc w:val="both"/>
            </w:pPr>
            <w:r w:rsidRPr="00A52687">
              <w:t>0.55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22</w:t>
            </w:r>
          </w:p>
        </w:tc>
        <w:tc>
          <w:tcPr>
            <w:tcW w:w="2435" w:type="dxa"/>
          </w:tcPr>
          <w:p w:rsidR="00BE6F66" w:rsidRPr="00A52687" w:rsidRDefault="00BE6F66" w:rsidP="004074C2">
            <w:pPr>
              <w:contextualSpacing/>
              <w:jc w:val="both"/>
            </w:pPr>
            <w:r w:rsidRPr="00A52687">
              <w:t>0.60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23</w:t>
            </w:r>
          </w:p>
        </w:tc>
        <w:tc>
          <w:tcPr>
            <w:tcW w:w="2435" w:type="dxa"/>
          </w:tcPr>
          <w:p w:rsidR="00BE6F66" w:rsidRPr="00A52687" w:rsidRDefault="00BE6F66" w:rsidP="004074C2">
            <w:pPr>
              <w:contextualSpacing/>
              <w:jc w:val="both"/>
            </w:pPr>
            <w:r w:rsidRPr="00A52687">
              <w:t>0.65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24</w:t>
            </w:r>
          </w:p>
        </w:tc>
        <w:tc>
          <w:tcPr>
            <w:tcW w:w="2435" w:type="dxa"/>
          </w:tcPr>
          <w:p w:rsidR="00BE6F66" w:rsidRPr="00A52687" w:rsidRDefault="00BE6F66" w:rsidP="004074C2">
            <w:pPr>
              <w:contextualSpacing/>
              <w:jc w:val="both"/>
            </w:pPr>
            <w:r w:rsidRPr="00A52687">
              <w:t>0.70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25</w:t>
            </w:r>
          </w:p>
        </w:tc>
        <w:tc>
          <w:tcPr>
            <w:tcW w:w="2435" w:type="dxa"/>
          </w:tcPr>
          <w:p w:rsidR="00BE6F66" w:rsidRPr="00A52687" w:rsidRDefault="00BE6F66" w:rsidP="004074C2">
            <w:pPr>
              <w:contextualSpacing/>
              <w:jc w:val="both"/>
            </w:pPr>
            <w:r w:rsidRPr="00A52687">
              <w:t>0.75 VTL (Creep Test)</w:t>
            </w:r>
          </w:p>
        </w:tc>
        <w:tc>
          <w:tcPr>
            <w:tcW w:w="1710" w:type="dxa"/>
          </w:tcPr>
          <w:p w:rsidR="00BE6F66" w:rsidRPr="00A52687" w:rsidRDefault="00BE6F66" w:rsidP="00B11F66">
            <w:pPr>
              <w:contextualSpacing/>
            </w:pPr>
            <w:r w:rsidRPr="00A52687">
              <w:rPr>
                <w:rFonts w:eastAsia="Times New Roman"/>
              </w:rPr>
              <w:t xml:space="preserve">10 or 60 </w:t>
            </w:r>
            <w:r w:rsidRPr="00A52687">
              <w:t>minutes</w:t>
            </w:r>
          </w:p>
        </w:tc>
      </w:tr>
      <w:tr w:rsidR="008A1DD7" w:rsidRPr="00A52687" w:rsidTr="00BE6F66">
        <w:trPr>
          <w:jc w:val="center"/>
        </w:trPr>
        <w:tc>
          <w:tcPr>
            <w:tcW w:w="805" w:type="dxa"/>
            <w:vMerge w:val="restart"/>
          </w:tcPr>
          <w:p w:rsidR="00BE6F66" w:rsidRPr="00A52687" w:rsidRDefault="00BE6F66" w:rsidP="00BE6F66">
            <w:pPr>
              <w:contextualSpacing/>
              <w:jc w:val="both"/>
            </w:pPr>
            <w:r w:rsidRPr="00A52687">
              <w:t>4</w:t>
            </w:r>
          </w:p>
        </w:tc>
        <w:tc>
          <w:tcPr>
            <w:tcW w:w="990" w:type="dxa"/>
          </w:tcPr>
          <w:p w:rsidR="00BE6F66" w:rsidRPr="00A52687" w:rsidRDefault="00BE6F66" w:rsidP="00BE6F66">
            <w:pPr>
              <w:contextualSpacing/>
              <w:jc w:val="both"/>
            </w:pPr>
            <w:r w:rsidRPr="00A52687">
              <w:t>26</w:t>
            </w:r>
          </w:p>
        </w:tc>
        <w:tc>
          <w:tcPr>
            <w:tcW w:w="2435" w:type="dxa"/>
          </w:tcPr>
          <w:p w:rsidR="00BE6F66" w:rsidRPr="00A52687" w:rsidRDefault="00BE6F66" w:rsidP="00BE6F66">
            <w:pPr>
              <w:contextualSpacing/>
              <w:jc w:val="both"/>
            </w:pPr>
            <w:r w:rsidRPr="00A52687">
              <w:t>AL (≤ 0.025 VTL)</w:t>
            </w:r>
          </w:p>
        </w:tc>
        <w:tc>
          <w:tcPr>
            <w:tcW w:w="1710" w:type="dxa"/>
          </w:tcPr>
          <w:p w:rsidR="00BE6F66" w:rsidRPr="00A52687" w:rsidRDefault="00BE6F66" w:rsidP="00BE6F66">
            <w:pPr>
              <w:contextualSpacing/>
              <w:jc w:val="both"/>
            </w:pPr>
            <w:r w:rsidRPr="00A52687">
              <w:t>Until Stable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27</w:t>
            </w:r>
          </w:p>
        </w:tc>
        <w:tc>
          <w:tcPr>
            <w:tcW w:w="2435" w:type="dxa"/>
          </w:tcPr>
          <w:p w:rsidR="00BE6F66" w:rsidRPr="00A52687" w:rsidRDefault="00BE6F66" w:rsidP="00B11F66">
            <w:pPr>
              <w:contextualSpacing/>
              <w:jc w:val="both"/>
            </w:pPr>
            <w:r w:rsidRPr="00A52687">
              <w:t>0.25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28</w:t>
            </w:r>
          </w:p>
        </w:tc>
        <w:tc>
          <w:tcPr>
            <w:tcW w:w="2435" w:type="dxa"/>
          </w:tcPr>
          <w:p w:rsidR="00BE6F66" w:rsidRPr="00A52687" w:rsidRDefault="00BE6F66" w:rsidP="00B11F66">
            <w:pPr>
              <w:contextualSpacing/>
              <w:jc w:val="both"/>
            </w:pPr>
            <w:r w:rsidRPr="00A52687">
              <w:t>0.50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B11F66">
            <w:pPr>
              <w:contextualSpacing/>
              <w:jc w:val="both"/>
            </w:pPr>
          </w:p>
        </w:tc>
        <w:tc>
          <w:tcPr>
            <w:tcW w:w="990" w:type="dxa"/>
          </w:tcPr>
          <w:p w:rsidR="00BE6F66" w:rsidRPr="00A52687" w:rsidRDefault="00BE6F66" w:rsidP="00B11F66">
            <w:pPr>
              <w:contextualSpacing/>
              <w:jc w:val="both"/>
            </w:pPr>
            <w:r w:rsidRPr="00A52687">
              <w:t>29</w:t>
            </w:r>
          </w:p>
        </w:tc>
        <w:tc>
          <w:tcPr>
            <w:tcW w:w="2435" w:type="dxa"/>
          </w:tcPr>
          <w:p w:rsidR="00BE6F66" w:rsidRPr="00A52687" w:rsidRDefault="00BE6F66" w:rsidP="00B11F66">
            <w:pPr>
              <w:contextualSpacing/>
              <w:jc w:val="both"/>
            </w:pPr>
            <w:r w:rsidRPr="00A52687">
              <w:t>0.75 VTL</w:t>
            </w:r>
          </w:p>
        </w:tc>
        <w:tc>
          <w:tcPr>
            <w:tcW w:w="1710" w:type="dxa"/>
          </w:tcPr>
          <w:p w:rsidR="00BE6F66" w:rsidRPr="00A52687" w:rsidRDefault="00BE6F66" w:rsidP="00B11F66">
            <w:pPr>
              <w:contextualSpacing/>
              <w:jc w:val="both"/>
            </w:pPr>
            <w:r w:rsidRPr="00A52687">
              <w:t>1 minute</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30</w:t>
            </w:r>
          </w:p>
        </w:tc>
        <w:tc>
          <w:tcPr>
            <w:tcW w:w="2435" w:type="dxa"/>
          </w:tcPr>
          <w:p w:rsidR="00BE6F66" w:rsidRPr="00A52687" w:rsidRDefault="00BE6F66" w:rsidP="004074C2">
            <w:pPr>
              <w:contextualSpacing/>
              <w:jc w:val="both"/>
            </w:pPr>
            <w:r w:rsidRPr="00A52687">
              <w:t>0.80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31</w:t>
            </w:r>
          </w:p>
        </w:tc>
        <w:tc>
          <w:tcPr>
            <w:tcW w:w="2435" w:type="dxa"/>
          </w:tcPr>
          <w:p w:rsidR="00BE6F66" w:rsidRPr="00A52687" w:rsidRDefault="00BE6F66" w:rsidP="004074C2">
            <w:pPr>
              <w:contextualSpacing/>
              <w:jc w:val="both"/>
            </w:pPr>
            <w:r w:rsidRPr="00A52687">
              <w:t>0.85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32</w:t>
            </w:r>
          </w:p>
        </w:tc>
        <w:tc>
          <w:tcPr>
            <w:tcW w:w="2435" w:type="dxa"/>
          </w:tcPr>
          <w:p w:rsidR="00BE6F66" w:rsidRPr="00A52687" w:rsidRDefault="00BE6F66" w:rsidP="004074C2">
            <w:pPr>
              <w:contextualSpacing/>
              <w:jc w:val="both"/>
            </w:pPr>
            <w:r w:rsidRPr="00A52687">
              <w:t>0.90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33</w:t>
            </w:r>
          </w:p>
        </w:tc>
        <w:tc>
          <w:tcPr>
            <w:tcW w:w="2435" w:type="dxa"/>
          </w:tcPr>
          <w:p w:rsidR="00BE6F66" w:rsidRPr="00A52687" w:rsidRDefault="00BE6F66" w:rsidP="004074C2">
            <w:pPr>
              <w:contextualSpacing/>
              <w:jc w:val="both"/>
            </w:pPr>
            <w:r w:rsidRPr="00A52687">
              <w:t>0.95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34</w:t>
            </w:r>
          </w:p>
        </w:tc>
        <w:tc>
          <w:tcPr>
            <w:tcW w:w="2435" w:type="dxa"/>
          </w:tcPr>
          <w:p w:rsidR="00BE6F66" w:rsidRPr="00A52687" w:rsidRDefault="00BE6F66" w:rsidP="004074C2">
            <w:pPr>
              <w:contextualSpacing/>
              <w:jc w:val="both"/>
            </w:pPr>
            <w:r w:rsidRPr="00A52687">
              <w:t>1.00 VTL (Max. Test Load)</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val="restart"/>
          </w:tcPr>
          <w:p w:rsidR="00BE6F66" w:rsidRPr="00A52687" w:rsidRDefault="00BE6F66" w:rsidP="004074C2">
            <w:pPr>
              <w:contextualSpacing/>
              <w:jc w:val="both"/>
            </w:pPr>
            <w:r w:rsidRPr="00A52687">
              <w:t>5</w:t>
            </w:r>
          </w:p>
        </w:tc>
        <w:tc>
          <w:tcPr>
            <w:tcW w:w="990" w:type="dxa"/>
          </w:tcPr>
          <w:p w:rsidR="00BE6F66" w:rsidRPr="00A52687" w:rsidRDefault="00BE6F66" w:rsidP="004074C2">
            <w:pPr>
              <w:contextualSpacing/>
              <w:jc w:val="both"/>
            </w:pPr>
            <w:r w:rsidRPr="00A52687">
              <w:t>35</w:t>
            </w:r>
          </w:p>
        </w:tc>
        <w:tc>
          <w:tcPr>
            <w:tcW w:w="2435" w:type="dxa"/>
          </w:tcPr>
          <w:p w:rsidR="00BE6F66" w:rsidRPr="00A52687" w:rsidRDefault="00BE6F66" w:rsidP="004074C2">
            <w:pPr>
              <w:contextualSpacing/>
              <w:jc w:val="both"/>
            </w:pPr>
            <w:r w:rsidRPr="00A52687">
              <w:t>0.80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36</w:t>
            </w:r>
          </w:p>
        </w:tc>
        <w:tc>
          <w:tcPr>
            <w:tcW w:w="2435" w:type="dxa"/>
          </w:tcPr>
          <w:p w:rsidR="00BE6F66" w:rsidRPr="00A52687" w:rsidRDefault="00BE6F66" w:rsidP="004074C2">
            <w:pPr>
              <w:contextualSpacing/>
              <w:jc w:val="both"/>
            </w:pPr>
            <w:r w:rsidRPr="00A52687">
              <w:t>0.60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37</w:t>
            </w:r>
          </w:p>
        </w:tc>
        <w:tc>
          <w:tcPr>
            <w:tcW w:w="2435" w:type="dxa"/>
          </w:tcPr>
          <w:p w:rsidR="00BE6F66" w:rsidRPr="00A52687" w:rsidRDefault="00BE6F66" w:rsidP="004074C2">
            <w:pPr>
              <w:contextualSpacing/>
              <w:jc w:val="both"/>
            </w:pPr>
            <w:r w:rsidRPr="00A52687">
              <w:t>0.40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38</w:t>
            </w:r>
          </w:p>
        </w:tc>
        <w:tc>
          <w:tcPr>
            <w:tcW w:w="2435" w:type="dxa"/>
          </w:tcPr>
          <w:p w:rsidR="00BE6F66" w:rsidRPr="00A52687" w:rsidRDefault="00BE6F66" w:rsidP="004074C2">
            <w:pPr>
              <w:contextualSpacing/>
              <w:jc w:val="both"/>
            </w:pPr>
            <w:r w:rsidRPr="00A52687">
              <w:t>0.20 VTL</w:t>
            </w:r>
          </w:p>
        </w:tc>
        <w:tc>
          <w:tcPr>
            <w:tcW w:w="1710" w:type="dxa"/>
          </w:tcPr>
          <w:p w:rsidR="00BE6F66" w:rsidRPr="00A52687" w:rsidRDefault="00BE6F66" w:rsidP="004074C2">
            <w:pPr>
              <w:contextualSpacing/>
              <w:jc w:val="both"/>
            </w:pPr>
            <w:r w:rsidRPr="00A52687">
              <w:t>4 minutes</w:t>
            </w:r>
          </w:p>
        </w:tc>
      </w:tr>
      <w:tr w:rsidR="008A1DD7" w:rsidRPr="00A52687" w:rsidTr="00BE6F66">
        <w:trPr>
          <w:jc w:val="center"/>
        </w:trPr>
        <w:tc>
          <w:tcPr>
            <w:tcW w:w="805" w:type="dxa"/>
            <w:vMerge/>
          </w:tcPr>
          <w:p w:rsidR="00BE6F66" w:rsidRPr="00A52687" w:rsidRDefault="00BE6F66" w:rsidP="004074C2">
            <w:pPr>
              <w:contextualSpacing/>
              <w:jc w:val="both"/>
            </w:pPr>
          </w:p>
        </w:tc>
        <w:tc>
          <w:tcPr>
            <w:tcW w:w="990" w:type="dxa"/>
          </w:tcPr>
          <w:p w:rsidR="00BE6F66" w:rsidRPr="00A52687" w:rsidRDefault="00BE6F66" w:rsidP="004074C2">
            <w:pPr>
              <w:contextualSpacing/>
              <w:jc w:val="both"/>
            </w:pPr>
            <w:r w:rsidRPr="00A52687">
              <w:t>39</w:t>
            </w:r>
          </w:p>
        </w:tc>
        <w:tc>
          <w:tcPr>
            <w:tcW w:w="2435" w:type="dxa"/>
          </w:tcPr>
          <w:p w:rsidR="00BE6F66" w:rsidRPr="00A52687" w:rsidRDefault="00BE6F66" w:rsidP="004074C2">
            <w:pPr>
              <w:contextualSpacing/>
              <w:jc w:val="both"/>
            </w:pPr>
            <w:r w:rsidRPr="00A52687">
              <w:t>AL (≤ 0.025 VTL)</w:t>
            </w:r>
          </w:p>
        </w:tc>
        <w:tc>
          <w:tcPr>
            <w:tcW w:w="1710" w:type="dxa"/>
          </w:tcPr>
          <w:p w:rsidR="00BE6F66" w:rsidRPr="00A52687" w:rsidRDefault="00BE6F66" w:rsidP="004074C2">
            <w:pPr>
              <w:contextualSpacing/>
              <w:jc w:val="both"/>
            </w:pPr>
            <w:r w:rsidRPr="00A52687">
              <w:t>15 minutes</w:t>
            </w:r>
          </w:p>
        </w:tc>
      </w:tr>
    </w:tbl>
    <w:p w:rsidR="00DE4FBA" w:rsidRPr="00A52687" w:rsidRDefault="00DE4FBA" w:rsidP="000A7374">
      <w:pPr>
        <w:spacing w:after="0"/>
      </w:pPr>
    </w:p>
    <w:tbl>
      <w:tblPr>
        <w:tblStyle w:val="TableGrid"/>
        <w:tblW w:w="6115" w:type="dxa"/>
        <w:jc w:val="center"/>
        <w:tblLayout w:type="fixed"/>
        <w:tblLook w:val="04A0" w:firstRow="1" w:lastRow="0" w:firstColumn="1" w:lastColumn="0" w:noHBand="0" w:noVBand="1"/>
      </w:tblPr>
      <w:tblGrid>
        <w:gridCol w:w="905"/>
        <w:gridCol w:w="2510"/>
        <w:gridCol w:w="2700"/>
      </w:tblGrid>
      <w:tr w:rsidR="00744E71" w:rsidRPr="00A52687" w:rsidTr="00744E71">
        <w:trPr>
          <w:cantSplit/>
          <w:jc w:val="center"/>
        </w:trPr>
        <w:tc>
          <w:tcPr>
            <w:tcW w:w="6115" w:type="dxa"/>
            <w:gridSpan w:val="3"/>
          </w:tcPr>
          <w:p w:rsidR="00744E71" w:rsidRPr="00A52687" w:rsidRDefault="00744E71" w:rsidP="004074C2">
            <w:pPr>
              <w:contextualSpacing/>
              <w:rPr>
                <w:b/>
              </w:rPr>
            </w:pPr>
            <w:r w:rsidRPr="00A52687">
              <w:rPr>
                <w:rFonts w:eastAsia="Times New Roman"/>
                <w:b/>
                <w:bCs/>
              </w:rPr>
              <w:t>Proof Test Load Schedule</w:t>
            </w:r>
          </w:p>
        </w:tc>
      </w:tr>
      <w:tr w:rsidR="00744E71" w:rsidRPr="00A52687" w:rsidTr="00744E71">
        <w:trPr>
          <w:cantSplit/>
          <w:jc w:val="center"/>
        </w:trPr>
        <w:tc>
          <w:tcPr>
            <w:tcW w:w="905" w:type="dxa"/>
          </w:tcPr>
          <w:p w:rsidR="00744E71" w:rsidRPr="00A52687" w:rsidRDefault="00744E71" w:rsidP="00744E71">
            <w:pPr>
              <w:contextualSpacing/>
              <w:jc w:val="both"/>
              <w:rPr>
                <w:rFonts w:eastAsia="Times New Roman"/>
                <w:b/>
              </w:rPr>
            </w:pPr>
            <w:r w:rsidRPr="00A52687">
              <w:rPr>
                <w:rFonts w:eastAsia="Times New Roman"/>
                <w:b/>
              </w:rPr>
              <w:t>Interval</w:t>
            </w:r>
          </w:p>
        </w:tc>
        <w:tc>
          <w:tcPr>
            <w:tcW w:w="2510" w:type="dxa"/>
          </w:tcPr>
          <w:p w:rsidR="00744E71" w:rsidRPr="00A52687" w:rsidRDefault="00744E71" w:rsidP="00744E71">
            <w:pPr>
              <w:contextualSpacing/>
              <w:jc w:val="both"/>
              <w:rPr>
                <w:b/>
              </w:rPr>
            </w:pPr>
            <w:r w:rsidRPr="00A52687">
              <w:rPr>
                <w:rFonts w:eastAsia="Times New Roman"/>
                <w:b/>
              </w:rPr>
              <w:t>Applied Load</w:t>
            </w:r>
          </w:p>
        </w:tc>
        <w:tc>
          <w:tcPr>
            <w:tcW w:w="2700" w:type="dxa"/>
            <w:vAlign w:val="center"/>
          </w:tcPr>
          <w:p w:rsidR="00744E71" w:rsidRPr="00A52687" w:rsidRDefault="00744E71" w:rsidP="00744E71">
            <w:pPr>
              <w:contextualSpacing/>
              <w:rPr>
                <w:b/>
              </w:rPr>
            </w:pPr>
            <w:r w:rsidRPr="00A52687">
              <w:rPr>
                <w:rFonts w:eastAsia="Times New Roman"/>
                <w:b/>
              </w:rPr>
              <w:t>Hold Time</w:t>
            </w:r>
          </w:p>
        </w:tc>
      </w:tr>
      <w:tr w:rsidR="00744E71" w:rsidRPr="00A52687" w:rsidTr="00744E71">
        <w:trPr>
          <w:cantSplit/>
          <w:jc w:val="center"/>
        </w:trPr>
        <w:tc>
          <w:tcPr>
            <w:tcW w:w="905" w:type="dxa"/>
          </w:tcPr>
          <w:p w:rsidR="00744E71" w:rsidRPr="00A52687" w:rsidRDefault="00744E71" w:rsidP="00744E71">
            <w:pPr>
              <w:contextualSpacing/>
              <w:jc w:val="both"/>
            </w:pPr>
            <w:r w:rsidRPr="00A52687">
              <w:t>1</w:t>
            </w:r>
          </w:p>
        </w:tc>
        <w:tc>
          <w:tcPr>
            <w:tcW w:w="2510" w:type="dxa"/>
          </w:tcPr>
          <w:p w:rsidR="00744E71" w:rsidRPr="00A52687" w:rsidRDefault="00744E71" w:rsidP="00744E71">
            <w:pPr>
              <w:contextualSpacing/>
              <w:jc w:val="both"/>
            </w:pPr>
            <w:r w:rsidRPr="00A52687">
              <w:t>AL (≤ 0.025 PTL)</w:t>
            </w:r>
          </w:p>
        </w:tc>
        <w:tc>
          <w:tcPr>
            <w:tcW w:w="2700" w:type="dxa"/>
            <w:vAlign w:val="center"/>
          </w:tcPr>
          <w:p w:rsidR="00744E71" w:rsidRPr="00A52687" w:rsidRDefault="00744E71" w:rsidP="00744E71">
            <w:pPr>
              <w:contextualSpacing/>
            </w:pPr>
            <w:r w:rsidRPr="00A52687">
              <w:t>Until Stable</w:t>
            </w:r>
          </w:p>
        </w:tc>
      </w:tr>
      <w:tr w:rsidR="00744E71" w:rsidRPr="00A52687" w:rsidTr="00744E71">
        <w:trPr>
          <w:cantSplit/>
          <w:jc w:val="center"/>
        </w:trPr>
        <w:tc>
          <w:tcPr>
            <w:tcW w:w="905" w:type="dxa"/>
          </w:tcPr>
          <w:p w:rsidR="00744E71" w:rsidRPr="00A52687" w:rsidRDefault="00744E71" w:rsidP="00744E71">
            <w:pPr>
              <w:contextualSpacing/>
              <w:jc w:val="both"/>
            </w:pPr>
            <w:r w:rsidRPr="00A52687">
              <w:t>2</w:t>
            </w:r>
          </w:p>
        </w:tc>
        <w:tc>
          <w:tcPr>
            <w:tcW w:w="2510" w:type="dxa"/>
          </w:tcPr>
          <w:p w:rsidR="00744E71" w:rsidRPr="00A52687" w:rsidRDefault="00744E71" w:rsidP="00744E71">
            <w:pPr>
              <w:contextualSpacing/>
              <w:jc w:val="both"/>
            </w:pPr>
            <w:r w:rsidRPr="00A52687">
              <w:t>0.10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3</w:t>
            </w:r>
          </w:p>
        </w:tc>
        <w:tc>
          <w:tcPr>
            <w:tcW w:w="2510" w:type="dxa"/>
          </w:tcPr>
          <w:p w:rsidR="00744E71" w:rsidRPr="00A52687" w:rsidRDefault="00744E71" w:rsidP="00744E71">
            <w:pPr>
              <w:contextualSpacing/>
              <w:jc w:val="both"/>
            </w:pPr>
            <w:r w:rsidRPr="00A52687">
              <w:t>0.20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4</w:t>
            </w:r>
          </w:p>
        </w:tc>
        <w:tc>
          <w:tcPr>
            <w:tcW w:w="2510" w:type="dxa"/>
          </w:tcPr>
          <w:p w:rsidR="00744E71" w:rsidRPr="00A52687" w:rsidRDefault="00744E71" w:rsidP="00744E71">
            <w:pPr>
              <w:contextualSpacing/>
              <w:jc w:val="both"/>
            </w:pPr>
            <w:r w:rsidRPr="00A52687">
              <w:t>0.30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5</w:t>
            </w:r>
          </w:p>
        </w:tc>
        <w:tc>
          <w:tcPr>
            <w:tcW w:w="2510" w:type="dxa"/>
          </w:tcPr>
          <w:p w:rsidR="00744E71" w:rsidRPr="00A52687" w:rsidRDefault="00744E71" w:rsidP="00744E71">
            <w:pPr>
              <w:contextualSpacing/>
              <w:jc w:val="both"/>
            </w:pPr>
            <w:r w:rsidRPr="00A52687">
              <w:t>0.40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6</w:t>
            </w:r>
          </w:p>
        </w:tc>
        <w:tc>
          <w:tcPr>
            <w:tcW w:w="2510" w:type="dxa"/>
          </w:tcPr>
          <w:p w:rsidR="00744E71" w:rsidRPr="00A52687" w:rsidRDefault="00744E71" w:rsidP="00744E71">
            <w:pPr>
              <w:contextualSpacing/>
              <w:jc w:val="both"/>
            </w:pPr>
            <w:r w:rsidRPr="00A52687">
              <w:t>0.50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7</w:t>
            </w:r>
          </w:p>
        </w:tc>
        <w:tc>
          <w:tcPr>
            <w:tcW w:w="2510" w:type="dxa"/>
          </w:tcPr>
          <w:p w:rsidR="00744E71" w:rsidRPr="00A52687" w:rsidRDefault="00744E71" w:rsidP="00744E71">
            <w:pPr>
              <w:contextualSpacing/>
              <w:jc w:val="both"/>
            </w:pPr>
            <w:r w:rsidRPr="00A52687">
              <w:t>0.60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8</w:t>
            </w:r>
          </w:p>
        </w:tc>
        <w:tc>
          <w:tcPr>
            <w:tcW w:w="2510" w:type="dxa"/>
          </w:tcPr>
          <w:p w:rsidR="00744E71" w:rsidRPr="00A52687" w:rsidRDefault="00744E71" w:rsidP="00744E71">
            <w:pPr>
              <w:contextualSpacing/>
              <w:jc w:val="both"/>
            </w:pPr>
            <w:r w:rsidRPr="00A52687">
              <w:t>0.70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9</w:t>
            </w:r>
          </w:p>
        </w:tc>
        <w:tc>
          <w:tcPr>
            <w:tcW w:w="2510" w:type="dxa"/>
          </w:tcPr>
          <w:p w:rsidR="00744E71" w:rsidRPr="00A52687" w:rsidRDefault="00744E71" w:rsidP="00744E71">
            <w:pPr>
              <w:contextualSpacing/>
              <w:jc w:val="both"/>
            </w:pPr>
            <w:r w:rsidRPr="00A52687">
              <w:t>0.80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744E71">
            <w:pPr>
              <w:contextualSpacing/>
              <w:jc w:val="both"/>
            </w:pPr>
            <w:r w:rsidRPr="00A52687">
              <w:t>10</w:t>
            </w:r>
          </w:p>
        </w:tc>
        <w:tc>
          <w:tcPr>
            <w:tcW w:w="2510" w:type="dxa"/>
          </w:tcPr>
          <w:p w:rsidR="00744E71" w:rsidRPr="00A52687" w:rsidRDefault="00744E71" w:rsidP="00744E71">
            <w:pPr>
              <w:contextualSpacing/>
              <w:jc w:val="both"/>
            </w:pPr>
            <w:r w:rsidRPr="00A52687">
              <w:t>0.90 PTL</w:t>
            </w:r>
          </w:p>
        </w:tc>
        <w:tc>
          <w:tcPr>
            <w:tcW w:w="2700" w:type="dxa"/>
            <w:vAlign w:val="center"/>
          </w:tcPr>
          <w:p w:rsidR="00744E71" w:rsidRPr="00A52687" w:rsidRDefault="00744E71" w:rsidP="00744E71">
            <w:pPr>
              <w:contextualSpacing/>
            </w:pPr>
            <w:r w:rsidRPr="00A52687">
              <w:t>4 minutes</w:t>
            </w:r>
          </w:p>
        </w:tc>
      </w:tr>
      <w:tr w:rsidR="00744E71" w:rsidRPr="00A52687" w:rsidTr="00744E71">
        <w:trPr>
          <w:cantSplit/>
          <w:jc w:val="center"/>
        </w:trPr>
        <w:tc>
          <w:tcPr>
            <w:tcW w:w="905" w:type="dxa"/>
          </w:tcPr>
          <w:p w:rsidR="00744E71" w:rsidRPr="00A52687" w:rsidRDefault="00744E71" w:rsidP="00423455">
            <w:pPr>
              <w:contextualSpacing/>
            </w:pPr>
            <w:r>
              <w:t>11</w:t>
            </w:r>
          </w:p>
        </w:tc>
        <w:tc>
          <w:tcPr>
            <w:tcW w:w="2510" w:type="dxa"/>
            <w:vAlign w:val="center"/>
          </w:tcPr>
          <w:p w:rsidR="00744E71" w:rsidRPr="00A52687" w:rsidRDefault="00744E71" w:rsidP="00423455">
            <w:pPr>
              <w:contextualSpacing/>
            </w:pPr>
            <w:r w:rsidRPr="00A52687">
              <w:t>1.00 PTL (Max. Test Load)</w:t>
            </w:r>
          </w:p>
        </w:tc>
        <w:tc>
          <w:tcPr>
            <w:tcW w:w="2700" w:type="dxa"/>
            <w:vAlign w:val="center"/>
          </w:tcPr>
          <w:p w:rsidR="00744E71" w:rsidRPr="00A52687" w:rsidRDefault="00744E71" w:rsidP="00BE6F66">
            <w:pPr>
              <w:contextualSpacing/>
            </w:pPr>
            <w:r w:rsidRPr="00A52687">
              <w:rPr>
                <w:rFonts w:eastAsia="Times New Roman"/>
              </w:rPr>
              <w:t>10 or 60</w:t>
            </w:r>
            <w:r w:rsidRPr="00A52687">
              <w:t xml:space="preserve"> minutes </w:t>
            </w:r>
            <w:r w:rsidRPr="00A52687">
              <w:rPr>
                <w:rFonts w:eastAsia="Times New Roman"/>
              </w:rPr>
              <w:t>(Creep Test)</w:t>
            </w:r>
          </w:p>
        </w:tc>
      </w:tr>
      <w:tr w:rsidR="00744E71" w:rsidRPr="00A52687" w:rsidTr="00744E71">
        <w:trPr>
          <w:cantSplit/>
          <w:jc w:val="center"/>
        </w:trPr>
        <w:tc>
          <w:tcPr>
            <w:tcW w:w="905" w:type="dxa"/>
          </w:tcPr>
          <w:p w:rsidR="00744E71" w:rsidRPr="00A52687" w:rsidRDefault="00744E71" w:rsidP="00BE6F66">
            <w:pPr>
              <w:contextualSpacing/>
              <w:jc w:val="both"/>
            </w:pPr>
            <w:r>
              <w:t>12</w:t>
            </w:r>
          </w:p>
        </w:tc>
        <w:tc>
          <w:tcPr>
            <w:tcW w:w="2510" w:type="dxa"/>
          </w:tcPr>
          <w:p w:rsidR="00744E71" w:rsidRPr="00A52687" w:rsidRDefault="00744E71" w:rsidP="00BE6F66">
            <w:pPr>
              <w:contextualSpacing/>
              <w:jc w:val="both"/>
            </w:pPr>
            <w:r w:rsidRPr="00A52687">
              <w:t>0.75 PTL</w:t>
            </w:r>
          </w:p>
        </w:tc>
        <w:tc>
          <w:tcPr>
            <w:tcW w:w="2700" w:type="dxa"/>
            <w:vAlign w:val="center"/>
          </w:tcPr>
          <w:p w:rsidR="00744E71" w:rsidRPr="00A52687" w:rsidRDefault="00744E71" w:rsidP="00BE6F66">
            <w:pPr>
              <w:contextualSpacing/>
            </w:pPr>
            <w:r w:rsidRPr="00A52687">
              <w:t>4 minutes</w:t>
            </w:r>
          </w:p>
        </w:tc>
      </w:tr>
      <w:tr w:rsidR="00744E71" w:rsidRPr="00A52687" w:rsidTr="00744E71">
        <w:trPr>
          <w:cantSplit/>
          <w:jc w:val="center"/>
        </w:trPr>
        <w:tc>
          <w:tcPr>
            <w:tcW w:w="905" w:type="dxa"/>
          </w:tcPr>
          <w:p w:rsidR="00744E71" w:rsidRPr="00A52687" w:rsidRDefault="00744E71" w:rsidP="00BE6F66">
            <w:pPr>
              <w:contextualSpacing/>
              <w:jc w:val="both"/>
            </w:pPr>
            <w:r>
              <w:t>13</w:t>
            </w:r>
          </w:p>
        </w:tc>
        <w:tc>
          <w:tcPr>
            <w:tcW w:w="2510" w:type="dxa"/>
          </w:tcPr>
          <w:p w:rsidR="00744E71" w:rsidRPr="00A52687" w:rsidRDefault="00744E71" w:rsidP="00BE6F66">
            <w:pPr>
              <w:contextualSpacing/>
              <w:jc w:val="both"/>
            </w:pPr>
            <w:r w:rsidRPr="00A52687">
              <w:t>0.50 PTL</w:t>
            </w:r>
          </w:p>
        </w:tc>
        <w:tc>
          <w:tcPr>
            <w:tcW w:w="2700" w:type="dxa"/>
            <w:vAlign w:val="center"/>
          </w:tcPr>
          <w:p w:rsidR="00744E71" w:rsidRPr="00A52687" w:rsidRDefault="00744E71" w:rsidP="00BE6F66">
            <w:pPr>
              <w:contextualSpacing/>
            </w:pPr>
            <w:r w:rsidRPr="00A52687">
              <w:t>4 minutes</w:t>
            </w:r>
          </w:p>
        </w:tc>
      </w:tr>
      <w:tr w:rsidR="00744E71" w:rsidRPr="00A52687" w:rsidTr="00744E71">
        <w:trPr>
          <w:cantSplit/>
          <w:jc w:val="center"/>
        </w:trPr>
        <w:tc>
          <w:tcPr>
            <w:tcW w:w="905" w:type="dxa"/>
          </w:tcPr>
          <w:p w:rsidR="00744E71" w:rsidRPr="00A52687" w:rsidRDefault="00744E71" w:rsidP="00BE6F66">
            <w:pPr>
              <w:contextualSpacing/>
              <w:jc w:val="both"/>
            </w:pPr>
            <w:r>
              <w:t>14</w:t>
            </w:r>
          </w:p>
        </w:tc>
        <w:tc>
          <w:tcPr>
            <w:tcW w:w="2510" w:type="dxa"/>
          </w:tcPr>
          <w:p w:rsidR="00744E71" w:rsidRPr="00A52687" w:rsidRDefault="00744E71" w:rsidP="00BE6F66">
            <w:pPr>
              <w:contextualSpacing/>
              <w:jc w:val="both"/>
            </w:pPr>
            <w:r w:rsidRPr="00A52687">
              <w:t>0.25 PTL</w:t>
            </w:r>
          </w:p>
        </w:tc>
        <w:tc>
          <w:tcPr>
            <w:tcW w:w="2700" w:type="dxa"/>
            <w:vAlign w:val="center"/>
          </w:tcPr>
          <w:p w:rsidR="00744E71" w:rsidRPr="00A52687" w:rsidRDefault="00744E71" w:rsidP="00BE6F66">
            <w:pPr>
              <w:contextualSpacing/>
            </w:pPr>
            <w:r w:rsidRPr="00A52687">
              <w:t>4 minutes</w:t>
            </w:r>
          </w:p>
        </w:tc>
      </w:tr>
      <w:tr w:rsidR="00744E71" w:rsidRPr="00A52687" w:rsidTr="00744E71">
        <w:trPr>
          <w:cantSplit/>
          <w:jc w:val="center"/>
        </w:trPr>
        <w:tc>
          <w:tcPr>
            <w:tcW w:w="905" w:type="dxa"/>
          </w:tcPr>
          <w:p w:rsidR="00744E71" w:rsidRPr="00A52687" w:rsidRDefault="00744E71" w:rsidP="004074C2">
            <w:pPr>
              <w:contextualSpacing/>
              <w:jc w:val="both"/>
            </w:pPr>
            <w:r>
              <w:t>15</w:t>
            </w:r>
          </w:p>
        </w:tc>
        <w:tc>
          <w:tcPr>
            <w:tcW w:w="2510" w:type="dxa"/>
          </w:tcPr>
          <w:p w:rsidR="00744E71" w:rsidRPr="00A52687" w:rsidRDefault="00744E71" w:rsidP="004074C2">
            <w:pPr>
              <w:contextualSpacing/>
              <w:jc w:val="both"/>
            </w:pPr>
            <w:r w:rsidRPr="00A52687">
              <w:t>AL (≤ 0.025 PTL)</w:t>
            </w:r>
          </w:p>
        </w:tc>
        <w:tc>
          <w:tcPr>
            <w:tcW w:w="2700" w:type="dxa"/>
            <w:vAlign w:val="center"/>
          </w:tcPr>
          <w:p w:rsidR="00744E71" w:rsidRPr="00A52687" w:rsidRDefault="00744E71" w:rsidP="00BE6F66">
            <w:pPr>
              <w:contextualSpacing/>
            </w:pPr>
            <w:r w:rsidRPr="00A52687">
              <w:t>Until Stable</w:t>
            </w:r>
          </w:p>
        </w:tc>
      </w:tr>
    </w:tbl>
    <w:p w:rsidR="002F1D1A" w:rsidRPr="00A52687" w:rsidRDefault="002F1D1A" w:rsidP="000A7374">
      <w:pPr>
        <w:spacing w:after="0"/>
        <w:jc w:val="both"/>
      </w:pPr>
    </w:p>
    <w:p w:rsidR="006F7864" w:rsidRPr="00A52687" w:rsidRDefault="000A7374" w:rsidP="0014126A">
      <w:pPr>
        <w:jc w:val="both"/>
      </w:pPr>
      <w:r w:rsidRPr="00A52687">
        <w:t xml:space="preserve">If a </w:t>
      </w:r>
      <w:r w:rsidR="00DD5C80" w:rsidRPr="00F970A5">
        <w:t xml:space="preserve">bearing capacity failure or pullout failure </w:t>
      </w:r>
      <w:r w:rsidRPr="00A52687">
        <w:t xml:space="preserve">occurs, or if the maximum test load otherwise exceeds the </w:t>
      </w:r>
      <w:r w:rsidR="002D0D6C" w:rsidRPr="00A52687">
        <w:t xml:space="preserve">ultimate </w:t>
      </w:r>
      <w:r w:rsidR="00DD5C80">
        <w:t xml:space="preserve">geotechnical </w:t>
      </w:r>
      <w:r w:rsidRPr="00A52687">
        <w:t xml:space="preserve">resistance of the </w:t>
      </w:r>
      <w:proofErr w:type="spellStart"/>
      <w:r w:rsidRPr="00A52687">
        <w:t>micropile</w:t>
      </w:r>
      <w:proofErr w:type="spellEnd"/>
      <w:r w:rsidRPr="00A52687">
        <w:t>, d</w:t>
      </w:r>
      <w:r w:rsidR="006F7864" w:rsidRPr="00A52687">
        <w:t xml:space="preserve">etermine the load test </w:t>
      </w:r>
      <w:r w:rsidR="002D0D6C" w:rsidRPr="00A52687">
        <w:t xml:space="preserve">nominal (ultimate) </w:t>
      </w:r>
      <w:r w:rsidR="0014126A" w:rsidRPr="00A52687">
        <w:t>axial static compressive load capacity</w:t>
      </w:r>
      <w:r w:rsidR="006F7864" w:rsidRPr="00A52687">
        <w:t xml:space="preserve"> (</w:t>
      </w:r>
      <w:r w:rsidR="0014126A" w:rsidRPr="00A52687">
        <w:t>R</w:t>
      </w:r>
      <w:r w:rsidR="0014126A" w:rsidRPr="00A52687">
        <w:rPr>
          <w:vertAlign w:val="subscript"/>
        </w:rPr>
        <w:t>n</w:t>
      </w:r>
      <w:r w:rsidR="006F7864" w:rsidRPr="00A52687">
        <w:t>) using the Davisson criteria</w:t>
      </w:r>
      <w:r w:rsidR="005924BF">
        <w:t xml:space="preserve"> (</w:t>
      </w:r>
      <w:r w:rsidR="00ED55D1">
        <w:t>elastic deformation</w:t>
      </w:r>
      <w:r w:rsidR="005924BF">
        <w:t xml:space="preserve"> + 0.15” + D/120)</w:t>
      </w:r>
      <w:r w:rsidR="00354C5C">
        <w:t xml:space="preserve">, where D = diameter of the </w:t>
      </w:r>
      <w:proofErr w:type="spellStart"/>
      <w:r w:rsidR="00354C5C">
        <w:t>micropile</w:t>
      </w:r>
      <w:proofErr w:type="spellEnd"/>
      <w:r w:rsidR="00354C5C">
        <w:t xml:space="preserve"> in inches</w:t>
      </w:r>
      <w:r w:rsidR="00ED55D1">
        <w:t xml:space="preserve">; </w:t>
      </w:r>
      <w:r w:rsidR="00ED55D1" w:rsidRPr="00A52687">
        <w:t xml:space="preserve">determine the load test nominal (ultimate) </w:t>
      </w:r>
      <w:r w:rsidR="00ED55D1">
        <w:rPr>
          <w:rFonts w:ascii="Times-Roman" w:hAnsi="Times-Roman" w:cs="Times-Roman"/>
          <w:color w:val="231F20"/>
        </w:rPr>
        <w:t xml:space="preserve">axial static tensile load </w:t>
      </w:r>
      <w:r w:rsidR="00ED55D1" w:rsidRPr="00400965">
        <w:rPr>
          <w:rFonts w:ascii="Times-Roman" w:hAnsi="Times-Roman" w:cs="Times-Roman"/>
        </w:rPr>
        <w:t>capacity</w:t>
      </w:r>
      <w:r w:rsidR="00ED55D1" w:rsidRPr="00400965">
        <w:t xml:space="preserve"> (R</w:t>
      </w:r>
      <w:r w:rsidR="009C292C" w:rsidRPr="00400965">
        <w:rPr>
          <w:vertAlign w:val="subscript"/>
        </w:rPr>
        <w:t>up</w:t>
      </w:r>
      <w:r w:rsidR="00ED55D1" w:rsidRPr="00400965">
        <w:t xml:space="preserve">) using </w:t>
      </w:r>
      <w:r w:rsidR="00ED55D1">
        <w:t>a modified</w:t>
      </w:r>
      <w:r w:rsidR="00ED55D1" w:rsidRPr="00A52687">
        <w:t xml:space="preserve"> criteria</w:t>
      </w:r>
      <w:r w:rsidR="00ED55D1">
        <w:t xml:space="preserve"> (elastic deformation + 0.15”)</w:t>
      </w:r>
      <w:r w:rsidR="00354C5C">
        <w:t>.</w:t>
      </w:r>
    </w:p>
    <w:p w:rsidR="00D967D1" w:rsidRPr="00A52687" w:rsidRDefault="00D967D1" w:rsidP="00D967D1">
      <w:pPr>
        <w:pStyle w:val="Para"/>
        <w:ind w:firstLine="0"/>
        <w:rPr>
          <w:szCs w:val="20"/>
        </w:rPr>
      </w:pPr>
      <w:r w:rsidRPr="00A52687">
        <w:rPr>
          <w:bCs/>
          <w:szCs w:val="20"/>
        </w:rPr>
        <w:t xml:space="preserve">Construct a graph showing a plot of </w:t>
      </w:r>
      <w:proofErr w:type="spellStart"/>
      <w:r w:rsidRPr="00A52687">
        <w:rPr>
          <w:bCs/>
          <w:szCs w:val="20"/>
        </w:rPr>
        <w:t>micropile</w:t>
      </w:r>
      <w:proofErr w:type="spellEnd"/>
      <w:r w:rsidRPr="00A52687">
        <w:rPr>
          <w:bCs/>
          <w:szCs w:val="20"/>
        </w:rPr>
        <w:t xml:space="preserve"> movement versus load for each load increment and a Creep Curve plot of </w:t>
      </w:r>
      <w:proofErr w:type="spellStart"/>
      <w:r w:rsidRPr="00A52687">
        <w:rPr>
          <w:bCs/>
          <w:szCs w:val="20"/>
        </w:rPr>
        <w:t>micropile</w:t>
      </w:r>
      <w:proofErr w:type="spellEnd"/>
      <w:r w:rsidRPr="00A52687">
        <w:rPr>
          <w:bCs/>
          <w:szCs w:val="20"/>
        </w:rPr>
        <w:t xml:space="preserve"> movement versus time for each creep test. Supply the testing data and plots of </w:t>
      </w:r>
      <w:proofErr w:type="spellStart"/>
      <w:r w:rsidRPr="00A52687">
        <w:rPr>
          <w:bCs/>
          <w:szCs w:val="20"/>
        </w:rPr>
        <w:t>micropile</w:t>
      </w:r>
      <w:proofErr w:type="spellEnd"/>
      <w:r w:rsidRPr="00A52687">
        <w:rPr>
          <w:bCs/>
          <w:szCs w:val="20"/>
        </w:rPr>
        <w:t xml:space="preserve"> movement to the Engineer for each verification test or proof test.</w:t>
      </w:r>
    </w:p>
    <w:p w:rsidR="00D967D1" w:rsidRPr="00A52687" w:rsidRDefault="00D967D1" w:rsidP="00D967D1">
      <w:pPr>
        <w:autoSpaceDE w:val="0"/>
        <w:autoSpaceDN w:val="0"/>
        <w:adjustRightInd w:val="0"/>
        <w:spacing w:after="0" w:line="240" w:lineRule="auto"/>
        <w:jc w:val="both"/>
      </w:pPr>
    </w:p>
    <w:p w:rsidR="006F7864" w:rsidRPr="00A52687" w:rsidRDefault="006F7864" w:rsidP="0004740D">
      <w:pPr>
        <w:autoSpaceDE w:val="0"/>
        <w:autoSpaceDN w:val="0"/>
        <w:adjustRightInd w:val="0"/>
        <w:spacing w:after="0" w:line="240" w:lineRule="auto"/>
        <w:jc w:val="both"/>
      </w:pPr>
      <w:r w:rsidRPr="00A52687">
        <w:t>Within four days of completing the static load test, submit a report to the Engineer</w:t>
      </w:r>
      <w:r w:rsidR="0003783A" w:rsidRPr="00A52687">
        <w:t xml:space="preserve"> </w:t>
      </w:r>
      <w:r w:rsidRPr="00A52687">
        <w:t xml:space="preserve">which contains the information required according to </w:t>
      </w:r>
      <w:r w:rsidR="000A7374" w:rsidRPr="00A52687">
        <w:t xml:space="preserve">ASTM D1143 or ASTM D3689, </w:t>
      </w:r>
      <w:r w:rsidRPr="00A52687">
        <w:t>and the load</w:t>
      </w:r>
      <w:r w:rsidR="0003783A" w:rsidRPr="00A52687">
        <w:t xml:space="preserve"> </w:t>
      </w:r>
      <w:r w:rsidRPr="00A52687">
        <w:t>displacement graph described above.</w:t>
      </w:r>
      <w:r w:rsidR="000955CD" w:rsidRPr="00A52687">
        <w:t xml:space="preserve"> The Engineer will evaluate the results of each static load test.</w:t>
      </w:r>
    </w:p>
    <w:p w:rsidR="008306E7" w:rsidRPr="00A52687" w:rsidRDefault="008306E7" w:rsidP="0004740D">
      <w:pPr>
        <w:autoSpaceDE w:val="0"/>
        <w:autoSpaceDN w:val="0"/>
        <w:adjustRightInd w:val="0"/>
        <w:spacing w:after="0" w:line="240" w:lineRule="auto"/>
        <w:jc w:val="both"/>
      </w:pPr>
    </w:p>
    <w:p w:rsidR="008306E7" w:rsidRPr="00A52687" w:rsidRDefault="00496B0E" w:rsidP="0004740D">
      <w:pPr>
        <w:autoSpaceDE w:val="0"/>
        <w:autoSpaceDN w:val="0"/>
        <w:adjustRightInd w:val="0"/>
        <w:spacing w:after="0" w:line="240" w:lineRule="auto"/>
        <w:jc w:val="both"/>
        <w:rPr>
          <w:b/>
        </w:rPr>
      </w:pPr>
      <w:r w:rsidRPr="00A52687">
        <w:rPr>
          <w:b/>
        </w:rPr>
        <w:t>6.0</w:t>
      </w:r>
      <w:r w:rsidR="008306E7" w:rsidRPr="00A52687">
        <w:rPr>
          <w:b/>
        </w:rPr>
        <w:t xml:space="preserve"> Acceptance Criteria</w:t>
      </w:r>
    </w:p>
    <w:p w:rsidR="008306E7" w:rsidRPr="00A52687" w:rsidRDefault="008306E7" w:rsidP="0004740D">
      <w:pPr>
        <w:autoSpaceDE w:val="0"/>
        <w:autoSpaceDN w:val="0"/>
        <w:adjustRightInd w:val="0"/>
        <w:spacing w:after="0" w:line="240" w:lineRule="auto"/>
        <w:jc w:val="both"/>
      </w:pPr>
    </w:p>
    <w:p w:rsidR="000C1CCA" w:rsidRPr="00A52687" w:rsidRDefault="000C1CCA" w:rsidP="000C1CCA">
      <w:pPr>
        <w:autoSpaceDE w:val="0"/>
        <w:autoSpaceDN w:val="0"/>
        <w:adjustRightInd w:val="0"/>
        <w:spacing w:after="0" w:line="240" w:lineRule="auto"/>
        <w:jc w:val="both"/>
      </w:pPr>
      <w:r w:rsidRPr="00A52687">
        <w:t xml:space="preserve">A test </w:t>
      </w:r>
      <w:proofErr w:type="spellStart"/>
      <w:r w:rsidRPr="00A52687">
        <w:t>micropile</w:t>
      </w:r>
      <w:proofErr w:type="spellEnd"/>
      <w:r w:rsidRPr="00A52687">
        <w:t xml:space="preserve"> shall be considered acceptable when:</w:t>
      </w:r>
    </w:p>
    <w:p w:rsidR="000C1CCA" w:rsidRPr="00A52687" w:rsidRDefault="000C1CCA" w:rsidP="000C1CCA">
      <w:pPr>
        <w:autoSpaceDE w:val="0"/>
        <w:autoSpaceDN w:val="0"/>
        <w:adjustRightInd w:val="0"/>
        <w:spacing w:after="0" w:line="240" w:lineRule="auto"/>
        <w:jc w:val="both"/>
      </w:pPr>
    </w:p>
    <w:p w:rsidR="007F5360" w:rsidRPr="00F970A5" w:rsidRDefault="00246D8C" w:rsidP="00F970A5">
      <w:pPr>
        <w:pStyle w:val="ListParagraph"/>
        <w:numPr>
          <w:ilvl w:val="0"/>
          <w:numId w:val="7"/>
        </w:numPr>
        <w:autoSpaceDE w:val="0"/>
        <w:autoSpaceDN w:val="0"/>
        <w:adjustRightInd w:val="0"/>
        <w:spacing w:after="0" w:line="240" w:lineRule="auto"/>
        <w:ind w:left="720"/>
        <w:jc w:val="both"/>
        <w:rPr>
          <w:sz w:val="20"/>
          <w:szCs w:val="20"/>
        </w:rPr>
      </w:pPr>
      <w:r w:rsidRPr="00F970A5">
        <w:rPr>
          <w:sz w:val="20"/>
          <w:szCs w:val="20"/>
        </w:rPr>
        <w:t xml:space="preserve">The </w:t>
      </w:r>
      <w:proofErr w:type="spellStart"/>
      <w:r w:rsidRPr="00F970A5">
        <w:rPr>
          <w:sz w:val="20"/>
          <w:szCs w:val="20"/>
        </w:rPr>
        <w:t>micropile</w:t>
      </w:r>
      <w:proofErr w:type="spellEnd"/>
      <w:r w:rsidRPr="00F970A5">
        <w:rPr>
          <w:sz w:val="20"/>
          <w:szCs w:val="20"/>
        </w:rPr>
        <w:t xml:space="preserve"> shall sustain the compression and tension design</w:t>
      </w:r>
      <w:r w:rsidR="00886F23" w:rsidRPr="00F970A5">
        <w:rPr>
          <w:sz w:val="20"/>
          <w:szCs w:val="20"/>
        </w:rPr>
        <w:t xml:space="preserve"> service</w:t>
      </w:r>
      <w:r w:rsidRPr="00F970A5">
        <w:rPr>
          <w:sz w:val="20"/>
          <w:szCs w:val="20"/>
        </w:rPr>
        <w:t xml:space="preserve"> loads (</w:t>
      </w:r>
      <w:r w:rsidR="008F55CB" w:rsidRPr="00F970A5">
        <w:rPr>
          <w:sz w:val="20"/>
          <w:szCs w:val="20"/>
        </w:rPr>
        <w:t>at</w:t>
      </w:r>
      <w:r w:rsidR="00886F23" w:rsidRPr="00F970A5">
        <w:rPr>
          <w:sz w:val="20"/>
          <w:szCs w:val="20"/>
        </w:rPr>
        <w:t xml:space="preserve"> the</w:t>
      </w:r>
      <w:r w:rsidR="008F55CB" w:rsidRPr="00F970A5">
        <w:rPr>
          <w:sz w:val="20"/>
          <w:szCs w:val="20"/>
        </w:rPr>
        <w:t xml:space="preserve"> 0.50 VTL</w:t>
      </w:r>
      <w:r w:rsidR="00886F23" w:rsidRPr="00F970A5">
        <w:rPr>
          <w:sz w:val="20"/>
          <w:szCs w:val="20"/>
        </w:rPr>
        <w:t xml:space="preserve"> load interval</w:t>
      </w:r>
      <w:r w:rsidR="008F55CB" w:rsidRPr="00F970A5">
        <w:rPr>
          <w:sz w:val="20"/>
          <w:szCs w:val="20"/>
        </w:rPr>
        <w:t xml:space="preserve"> or 0.70 PTL</w:t>
      </w:r>
      <w:r w:rsidR="00886F23" w:rsidRPr="00F970A5">
        <w:rPr>
          <w:sz w:val="20"/>
          <w:szCs w:val="20"/>
        </w:rPr>
        <w:t xml:space="preserve"> load interval</w:t>
      </w:r>
      <w:r w:rsidRPr="00F970A5">
        <w:rPr>
          <w:sz w:val="20"/>
          <w:szCs w:val="20"/>
        </w:rPr>
        <w:t xml:space="preserve">) with no more than </w:t>
      </w:r>
      <w:r w:rsidR="008F55CB" w:rsidRPr="00F970A5">
        <w:rPr>
          <w:sz w:val="20"/>
          <w:szCs w:val="20"/>
          <w:u w:val="single"/>
        </w:rPr>
        <w:t>1 inch*</w:t>
      </w:r>
      <w:r w:rsidRPr="00F970A5">
        <w:rPr>
          <w:sz w:val="20"/>
          <w:szCs w:val="20"/>
        </w:rPr>
        <w:t xml:space="preserve"> total vertical movement at the top of the</w:t>
      </w:r>
      <w:r w:rsidR="00A02763" w:rsidRPr="00F970A5">
        <w:rPr>
          <w:sz w:val="20"/>
          <w:szCs w:val="20"/>
        </w:rPr>
        <w:t xml:space="preserve"> </w:t>
      </w:r>
      <w:proofErr w:type="spellStart"/>
      <w:r w:rsidR="00A02763" w:rsidRPr="00F970A5">
        <w:rPr>
          <w:sz w:val="20"/>
          <w:szCs w:val="20"/>
        </w:rPr>
        <w:t>micropile</w:t>
      </w:r>
      <w:proofErr w:type="spellEnd"/>
      <w:r w:rsidRPr="00F970A5">
        <w:rPr>
          <w:sz w:val="20"/>
          <w:szCs w:val="20"/>
        </w:rPr>
        <w:t xml:space="preserve"> as measured relative to the top of the</w:t>
      </w:r>
      <w:r w:rsidR="00A02763" w:rsidRPr="00F970A5">
        <w:rPr>
          <w:sz w:val="20"/>
          <w:szCs w:val="20"/>
        </w:rPr>
        <w:t xml:space="preserve"> </w:t>
      </w:r>
      <w:proofErr w:type="spellStart"/>
      <w:r w:rsidR="00A02763" w:rsidRPr="00F970A5">
        <w:rPr>
          <w:sz w:val="20"/>
          <w:szCs w:val="20"/>
        </w:rPr>
        <w:t>micropile</w:t>
      </w:r>
      <w:proofErr w:type="spellEnd"/>
      <w:r w:rsidRPr="00F970A5">
        <w:rPr>
          <w:sz w:val="20"/>
          <w:szCs w:val="20"/>
        </w:rPr>
        <w:t xml:space="preserve"> prior to the start of testing.</w:t>
      </w:r>
    </w:p>
    <w:p w:rsidR="008F55CB" w:rsidRPr="00F970A5" w:rsidRDefault="00F970A5" w:rsidP="00F970A5">
      <w:pPr>
        <w:autoSpaceDE w:val="0"/>
        <w:autoSpaceDN w:val="0"/>
        <w:adjustRightInd w:val="0"/>
        <w:spacing w:after="0" w:line="240" w:lineRule="auto"/>
        <w:ind w:left="720"/>
        <w:jc w:val="both"/>
        <w:rPr>
          <w:i/>
        </w:rPr>
      </w:pPr>
      <w:r>
        <w:rPr>
          <w:i/>
        </w:rPr>
        <w:t xml:space="preserve">* </w:t>
      </w:r>
      <w:r w:rsidR="008F55CB" w:rsidRPr="00F970A5">
        <w:rPr>
          <w:i/>
        </w:rPr>
        <w:t xml:space="preserve">Designer Note: 1 inch is a holding place for this specification. The designer is to determine maximum </w:t>
      </w:r>
      <w:r w:rsidR="00517715" w:rsidRPr="00F970A5">
        <w:rPr>
          <w:i/>
        </w:rPr>
        <w:t>acceptable</w:t>
      </w:r>
      <w:r w:rsidR="008F55CB" w:rsidRPr="00F970A5">
        <w:rPr>
          <w:i/>
        </w:rPr>
        <w:t xml:space="preserve"> total</w:t>
      </w:r>
      <w:r w:rsidR="00A02763" w:rsidRPr="00F970A5">
        <w:rPr>
          <w:i/>
        </w:rPr>
        <w:t xml:space="preserve"> pile</w:t>
      </w:r>
      <w:r w:rsidR="008F55CB" w:rsidRPr="00F970A5">
        <w:rPr>
          <w:i/>
        </w:rPr>
        <w:t xml:space="preserve"> top axial displacement at </w:t>
      </w:r>
      <w:r w:rsidR="00886F23" w:rsidRPr="00F970A5">
        <w:rPr>
          <w:i/>
        </w:rPr>
        <w:t>Service Load</w:t>
      </w:r>
      <w:r w:rsidR="008F55CB" w:rsidRPr="00F970A5">
        <w:rPr>
          <w:i/>
        </w:rPr>
        <w:t xml:space="preserve"> based on structural design and serviceability requirements per ODOT Bridge Design Manual (BDM) Section 305.1.3 and AASHTO LRFD Bridge Design Specifications Article </w:t>
      </w:r>
      <w:r w:rsidR="00BE0881" w:rsidRPr="00F970A5">
        <w:rPr>
          <w:i/>
        </w:rPr>
        <w:t>10.5.2.2</w:t>
      </w:r>
      <w:r w:rsidR="008F55CB" w:rsidRPr="00F970A5">
        <w:rPr>
          <w:i/>
        </w:rPr>
        <w:t xml:space="preserve">. The allowable displacement should also consider long term pile group settlements at the </w:t>
      </w:r>
      <w:r w:rsidR="00886F23" w:rsidRPr="00F970A5">
        <w:rPr>
          <w:i/>
        </w:rPr>
        <w:t>Service</w:t>
      </w:r>
      <w:r w:rsidR="008F55CB" w:rsidRPr="00F970A5">
        <w:rPr>
          <w:i/>
        </w:rPr>
        <w:t xml:space="preserve"> Load.</w:t>
      </w:r>
    </w:p>
    <w:p w:rsidR="007F5360" w:rsidRPr="00F970A5" w:rsidRDefault="007F5360" w:rsidP="00F970A5">
      <w:pPr>
        <w:autoSpaceDE w:val="0"/>
        <w:autoSpaceDN w:val="0"/>
        <w:adjustRightInd w:val="0"/>
        <w:spacing w:after="0" w:line="240" w:lineRule="auto"/>
        <w:jc w:val="both"/>
      </w:pPr>
    </w:p>
    <w:p w:rsidR="000C1CCA" w:rsidRPr="00F970A5" w:rsidRDefault="000C1CCA" w:rsidP="00F970A5">
      <w:pPr>
        <w:pStyle w:val="ListParagraph"/>
        <w:numPr>
          <w:ilvl w:val="0"/>
          <w:numId w:val="7"/>
        </w:numPr>
        <w:autoSpaceDE w:val="0"/>
        <w:autoSpaceDN w:val="0"/>
        <w:adjustRightInd w:val="0"/>
        <w:spacing w:after="0" w:line="240" w:lineRule="auto"/>
        <w:ind w:left="720"/>
        <w:jc w:val="both"/>
        <w:rPr>
          <w:sz w:val="20"/>
          <w:szCs w:val="20"/>
        </w:rPr>
      </w:pPr>
      <w:r w:rsidRPr="00F970A5">
        <w:rPr>
          <w:sz w:val="20"/>
          <w:szCs w:val="20"/>
        </w:rPr>
        <w:t xml:space="preserve">For </w:t>
      </w:r>
      <w:r w:rsidR="00F70BDE" w:rsidRPr="00F970A5">
        <w:rPr>
          <w:sz w:val="20"/>
          <w:szCs w:val="20"/>
        </w:rPr>
        <w:t>creep</w:t>
      </w:r>
      <w:r w:rsidRPr="00F970A5">
        <w:rPr>
          <w:sz w:val="20"/>
          <w:szCs w:val="20"/>
        </w:rPr>
        <w:t xml:space="preserve"> tests, a total creep movement of less than 0.04 inches is measured between the </w:t>
      </w:r>
      <w:proofErr w:type="gramStart"/>
      <w:r w:rsidRPr="00F970A5">
        <w:rPr>
          <w:sz w:val="20"/>
          <w:szCs w:val="20"/>
        </w:rPr>
        <w:t>1 and 10 minute</w:t>
      </w:r>
      <w:proofErr w:type="gramEnd"/>
      <w:r w:rsidRPr="00F970A5">
        <w:rPr>
          <w:sz w:val="20"/>
          <w:szCs w:val="20"/>
        </w:rPr>
        <w:t xml:space="preserve"> readings or a total creep movement of less than 0.08 inches is measured between the 6 and 60 minute readings and the creep rate is linear or decreasing </w:t>
      </w:r>
      <w:r w:rsidRPr="00744E71">
        <w:rPr>
          <w:sz w:val="20"/>
          <w:szCs w:val="20"/>
        </w:rPr>
        <w:t xml:space="preserve">throughout the creep test load hold </w:t>
      </w:r>
      <w:r w:rsidR="00744E71" w:rsidRPr="00744E71">
        <w:rPr>
          <w:sz w:val="20"/>
          <w:szCs w:val="20"/>
        </w:rPr>
        <w:t>interval</w:t>
      </w:r>
      <w:r w:rsidRPr="00F970A5">
        <w:rPr>
          <w:sz w:val="20"/>
          <w:szCs w:val="20"/>
        </w:rPr>
        <w:t>.</w:t>
      </w:r>
    </w:p>
    <w:p w:rsidR="000C1CCA" w:rsidRPr="00F970A5" w:rsidRDefault="000C1CCA" w:rsidP="00F970A5">
      <w:pPr>
        <w:autoSpaceDE w:val="0"/>
        <w:autoSpaceDN w:val="0"/>
        <w:adjustRightInd w:val="0"/>
        <w:spacing w:after="0" w:line="240" w:lineRule="auto"/>
        <w:jc w:val="both"/>
      </w:pPr>
    </w:p>
    <w:p w:rsidR="00001A53" w:rsidRPr="00F970A5" w:rsidRDefault="000C1CCA" w:rsidP="00F970A5">
      <w:pPr>
        <w:pStyle w:val="ListParagraph"/>
        <w:numPr>
          <w:ilvl w:val="0"/>
          <w:numId w:val="7"/>
        </w:numPr>
        <w:autoSpaceDE w:val="0"/>
        <w:autoSpaceDN w:val="0"/>
        <w:adjustRightInd w:val="0"/>
        <w:spacing w:after="0" w:line="240" w:lineRule="auto"/>
        <w:ind w:left="720"/>
        <w:jc w:val="both"/>
        <w:rPr>
          <w:sz w:val="20"/>
          <w:szCs w:val="20"/>
        </w:rPr>
      </w:pPr>
      <w:r w:rsidRPr="00F970A5">
        <w:rPr>
          <w:sz w:val="20"/>
          <w:szCs w:val="20"/>
        </w:rPr>
        <w:t xml:space="preserve">A </w:t>
      </w:r>
      <w:r w:rsidR="007F5360" w:rsidRPr="00F970A5">
        <w:rPr>
          <w:sz w:val="20"/>
          <w:szCs w:val="20"/>
        </w:rPr>
        <w:t xml:space="preserve">bearing capacity failure or </w:t>
      </w:r>
      <w:r w:rsidRPr="00F970A5">
        <w:rPr>
          <w:sz w:val="20"/>
          <w:szCs w:val="20"/>
        </w:rPr>
        <w:t xml:space="preserve">pullout failure does not occur at PTL or before reaching VTL. </w:t>
      </w:r>
      <w:r w:rsidR="007F5360" w:rsidRPr="00F970A5">
        <w:rPr>
          <w:sz w:val="20"/>
          <w:szCs w:val="20"/>
        </w:rPr>
        <w:t xml:space="preserve">A bearing capacity failure (in compression) or a pullout failure (in tension) </w:t>
      </w:r>
      <w:r w:rsidRPr="00F970A5">
        <w:rPr>
          <w:sz w:val="20"/>
          <w:szCs w:val="20"/>
        </w:rPr>
        <w:t xml:space="preserve">is defined as the load at which attempts to further increase the test load simply result in continued movement of the test </w:t>
      </w:r>
      <w:proofErr w:type="spellStart"/>
      <w:r w:rsidRPr="00F970A5">
        <w:rPr>
          <w:sz w:val="20"/>
          <w:szCs w:val="20"/>
        </w:rPr>
        <w:t>micropile</w:t>
      </w:r>
      <w:proofErr w:type="spellEnd"/>
      <w:r w:rsidRPr="00F970A5">
        <w:rPr>
          <w:sz w:val="20"/>
          <w:szCs w:val="20"/>
        </w:rPr>
        <w:t xml:space="preserve">. The </w:t>
      </w:r>
      <w:r w:rsidR="007F5360" w:rsidRPr="00F970A5">
        <w:rPr>
          <w:sz w:val="20"/>
          <w:szCs w:val="20"/>
        </w:rPr>
        <w:t xml:space="preserve">bearing capacity or pullout failure </w:t>
      </w:r>
      <w:r w:rsidRPr="00F970A5">
        <w:rPr>
          <w:sz w:val="20"/>
          <w:szCs w:val="20"/>
        </w:rPr>
        <w:t>load shall be recorded as part of the test data. Alternately, with the acceptance of the Engineer, the Contractor may opt to increase the test load beyond</w:t>
      </w:r>
      <w:r w:rsidR="00DD5C80">
        <w:rPr>
          <w:sz w:val="20"/>
          <w:szCs w:val="20"/>
        </w:rPr>
        <w:t xml:space="preserve"> the</w:t>
      </w:r>
      <w:r w:rsidRPr="00F970A5">
        <w:rPr>
          <w:sz w:val="20"/>
          <w:szCs w:val="20"/>
        </w:rPr>
        <w:t xml:space="preserve"> VTL to determine </w:t>
      </w:r>
      <w:r w:rsidR="007F5360" w:rsidRPr="00F970A5">
        <w:rPr>
          <w:sz w:val="20"/>
          <w:szCs w:val="20"/>
        </w:rPr>
        <w:t>ultimate</w:t>
      </w:r>
      <w:r w:rsidRPr="00F970A5">
        <w:rPr>
          <w:sz w:val="20"/>
          <w:szCs w:val="20"/>
        </w:rPr>
        <w:t xml:space="preserve"> resistance for a verification test </w:t>
      </w:r>
      <w:proofErr w:type="spellStart"/>
      <w:r w:rsidRPr="00F970A5">
        <w:rPr>
          <w:sz w:val="20"/>
          <w:szCs w:val="20"/>
        </w:rPr>
        <w:t>micropile</w:t>
      </w:r>
      <w:proofErr w:type="spellEnd"/>
      <w:r w:rsidRPr="00F970A5">
        <w:rPr>
          <w:sz w:val="20"/>
          <w:szCs w:val="20"/>
        </w:rPr>
        <w:t xml:space="preserve">; in this event the test load </w:t>
      </w:r>
      <w:r w:rsidR="007F5360" w:rsidRPr="00F970A5">
        <w:rPr>
          <w:sz w:val="20"/>
          <w:szCs w:val="20"/>
        </w:rPr>
        <w:t>shall not exceed the Maximum Permissible Load</w:t>
      </w:r>
      <w:r w:rsidRPr="00F970A5">
        <w:rPr>
          <w:sz w:val="20"/>
          <w:szCs w:val="20"/>
        </w:rPr>
        <w:t>.</w:t>
      </w:r>
    </w:p>
    <w:p w:rsidR="000C1CCA" w:rsidRPr="00A52687" w:rsidRDefault="000C1CCA" w:rsidP="000C1CCA">
      <w:pPr>
        <w:autoSpaceDE w:val="0"/>
        <w:autoSpaceDN w:val="0"/>
        <w:adjustRightInd w:val="0"/>
        <w:spacing w:after="0" w:line="240" w:lineRule="auto"/>
        <w:jc w:val="both"/>
      </w:pPr>
      <w:r w:rsidRPr="00A52687">
        <w:t xml:space="preserve"> </w:t>
      </w:r>
    </w:p>
    <w:p w:rsidR="000C1CCA" w:rsidRPr="00A52687" w:rsidRDefault="003C18F4" w:rsidP="000C1CCA">
      <w:pPr>
        <w:autoSpaceDE w:val="0"/>
        <w:autoSpaceDN w:val="0"/>
        <w:adjustRightInd w:val="0"/>
        <w:spacing w:after="0" w:line="240" w:lineRule="auto"/>
        <w:jc w:val="both"/>
      </w:pPr>
      <w:r w:rsidRPr="00A52687">
        <w:t>At the completion of verification testing, remove or cut off all verification test</w:t>
      </w:r>
      <w:r w:rsidR="00A02763" w:rsidRPr="00A52687">
        <w:t xml:space="preserve"> </w:t>
      </w:r>
      <w:proofErr w:type="spellStart"/>
      <w:r w:rsidR="00A02763" w:rsidRPr="00A52687">
        <w:t>micropile</w:t>
      </w:r>
      <w:r w:rsidRPr="00A52687">
        <w:t>s</w:t>
      </w:r>
      <w:proofErr w:type="spellEnd"/>
      <w:r w:rsidRPr="00A52687">
        <w:t xml:space="preserve"> at least 1 foot (0.3 m) below the bottom of the footing or finished surface of the ground. </w:t>
      </w:r>
      <w:r w:rsidR="000C1CCA" w:rsidRPr="00A52687">
        <w:t xml:space="preserve">Successful proof tested </w:t>
      </w:r>
      <w:proofErr w:type="spellStart"/>
      <w:r w:rsidR="000C1CCA" w:rsidRPr="00A52687">
        <w:t>micropiles</w:t>
      </w:r>
      <w:proofErr w:type="spellEnd"/>
      <w:r w:rsidR="000C1CCA" w:rsidRPr="00A52687">
        <w:t xml:space="preserve"> meeting the above test acceptance criteria may be incorporated as production </w:t>
      </w:r>
      <w:proofErr w:type="spellStart"/>
      <w:r w:rsidR="000C1CCA" w:rsidRPr="00A52687">
        <w:t>micropiles</w:t>
      </w:r>
      <w:proofErr w:type="spellEnd"/>
      <w:r w:rsidR="000C1CCA" w:rsidRPr="00A52687">
        <w:t>.</w:t>
      </w:r>
    </w:p>
    <w:p w:rsidR="000C1CCA" w:rsidRPr="00A52687" w:rsidRDefault="000C1CCA" w:rsidP="000C1CCA">
      <w:pPr>
        <w:autoSpaceDE w:val="0"/>
        <w:autoSpaceDN w:val="0"/>
        <w:adjustRightInd w:val="0"/>
        <w:spacing w:after="0" w:line="240" w:lineRule="auto"/>
        <w:jc w:val="both"/>
      </w:pPr>
    </w:p>
    <w:p w:rsidR="000C1CCA" w:rsidRPr="005253F2" w:rsidRDefault="000C1CCA" w:rsidP="00295675">
      <w:pPr>
        <w:pStyle w:val="ListParagraph"/>
        <w:numPr>
          <w:ilvl w:val="0"/>
          <w:numId w:val="5"/>
        </w:numPr>
        <w:autoSpaceDE w:val="0"/>
        <w:autoSpaceDN w:val="0"/>
        <w:adjustRightInd w:val="0"/>
        <w:spacing w:after="0" w:line="240" w:lineRule="auto"/>
        <w:jc w:val="both"/>
        <w:rPr>
          <w:sz w:val="20"/>
          <w:szCs w:val="20"/>
        </w:rPr>
      </w:pPr>
      <w:r w:rsidRPr="005253F2">
        <w:rPr>
          <w:b/>
          <w:sz w:val="20"/>
          <w:szCs w:val="20"/>
        </w:rPr>
        <w:lastRenderedPageBreak/>
        <w:t xml:space="preserve">Test </w:t>
      </w:r>
      <w:proofErr w:type="spellStart"/>
      <w:r w:rsidRPr="005253F2">
        <w:rPr>
          <w:b/>
          <w:sz w:val="20"/>
          <w:szCs w:val="20"/>
        </w:rPr>
        <w:t>Micropile</w:t>
      </w:r>
      <w:proofErr w:type="spellEnd"/>
      <w:r w:rsidRPr="005253F2">
        <w:rPr>
          <w:b/>
          <w:sz w:val="20"/>
          <w:szCs w:val="20"/>
        </w:rPr>
        <w:t xml:space="preserve"> Rejection:</w:t>
      </w:r>
      <w:r w:rsidRPr="005253F2">
        <w:rPr>
          <w:sz w:val="20"/>
          <w:szCs w:val="20"/>
        </w:rPr>
        <w:t xml:space="preserve"> If a test </w:t>
      </w:r>
      <w:proofErr w:type="spellStart"/>
      <w:r w:rsidRPr="005253F2">
        <w:rPr>
          <w:sz w:val="20"/>
          <w:szCs w:val="20"/>
        </w:rPr>
        <w:t>micropile</w:t>
      </w:r>
      <w:proofErr w:type="spellEnd"/>
      <w:r w:rsidRPr="005253F2">
        <w:rPr>
          <w:sz w:val="20"/>
          <w:szCs w:val="20"/>
        </w:rPr>
        <w:t xml:space="preserve"> does not satisfy the acceptance criteria, it will be rejected. The Contractor shall determine the cause for the failure.</w:t>
      </w:r>
      <w:r w:rsidR="00C600DE" w:rsidRPr="005253F2">
        <w:rPr>
          <w:sz w:val="20"/>
          <w:szCs w:val="20"/>
        </w:rPr>
        <w:t xml:space="preserve"> Any modification</w:t>
      </w:r>
      <w:r w:rsidR="007B52D5" w:rsidRPr="005253F2">
        <w:rPr>
          <w:sz w:val="20"/>
          <w:szCs w:val="20"/>
        </w:rPr>
        <w:t xml:space="preserve"> to the </w:t>
      </w:r>
      <w:proofErr w:type="spellStart"/>
      <w:r w:rsidR="007B52D5" w:rsidRPr="005253F2">
        <w:rPr>
          <w:sz w:val="20"/>
          <w:szCs w:val="20"/>
        </w:rPr>
        <w:t>micropile</w:t>
      </w:r>
      <w:proofErr w:type="spellEnd"/>
      <w:r w:rsidR="007B52D5" w:rsidRPr="005253F2">
        <w:rPr>
          <w:sz w:val="20"/>
          <w:szCs w:val="20"/>
        </w:rPr>
        <w:t xml:space="preserve"> design</w:t>
      </w:r>
      <w:r w:rsidR="00C600DE" w:rsidRPr="005253F2">
        <w:rPr>
          <w:sz w:val="20"/>
          <w:szCs w:val="20"/>
        </w:rPr>
        <w:t xml:space="preserve"> that necessitates changes to the structure design shall require the Engineer’s prior review and acceptance. </w:t>
      </w:r>
      <w:r w:rsidR="005253F2" w:rsidRPr="005253F2">
        <w:rPr>
          <w:sz w:val="20"/>
          <w:szCs w:val="20"/>
        </w:rPr>
        <w:t>If for any reason other than differing site conditions, a</w:t>
      </w:r>
      <w:r w:rsidR="00C600DE" w:rsidRPr="005253F2">
        <w:rPr>
          <w:sz w:val="20"/>
          <w:szCs w:val="20"/>
        </w:rPr>
        <w:t xml:space="preserve">ny modifications of design or construction procedures, cost of </w:t>
      </w:r>
      <w:r w:rsidR="007F4E38" w:rsidRPr="005253F2">
        <w:rPr>
          <w:sz w:val="20"/>
          <w:szCs w:val="20"/>
        </w:rPr>
        <w:t>rejected</w:t>
      </w:r>
      <w:r w:rsidR="00C600DE" w:rsidRPr="005253F2">
        <w:rPr>
          <w:sz w:val="20"/>
          <w:szCs w:val="20"/>
        </w:rPr>
        <w:t xml:space="preserve"> verification test </w:t>
      </w:r>
      <w:proofErr w:type="spellStart"/>
      <w:r w:rsidR="00C600DE" w:rsidRPr="005253F2">
        <w:rPr>
          <w:sz w:val="20"/>
          <w:szCs w:val="20"/>
        </w:rPr>
        <w:t>micropiles</w:t>
      </w:r>
      <w:proofErr w:type="spellEnd"/>
      <w:r w:rsidR="007F4A19" w:rsidRPr="005253F2">
        <w:rPr>
          <w:sz w:val="20"/>
          <w:szCs w:val="20"/>
        </w:rPr>
        <w:t>,</w:t>
      </w:r>
      <w:r w:rsidR="00C600DE" w:rsidRPr="005253F2">
        <w:rPr>
          <w:sz w:val="20"/>
          <w:szCs w:val="20"/>
        </w:rPr>
        <w:t xml:space="preserve"> </w:t>
      </w:r>
      <w:r w:rsidR="005253F2" w:rsidRPr="005253F2">
        <w:rPr>
          <w:sz w:val="20"/>
          <w:szCs w:val="20"/>
        </w:rPr>
        <w:t xml:space="preserve">cost of </w:t>
      </w:r>
      <w:r w:rsidR="005253F2" w:rsidRPr="005253F2">
        <w:rPr>
          <w:sz w:val="20"/>
          <w:szCs w:val="20"/>
        </w:rPr>
        <w:t xml:space="preserve">rejected </w:t>
      </w:r>
      <w:r w:rsidR="00C600DE" w:rsidRPr="005253F2">
        <w:rPr>
          <w:sz w:val="20"/>
          <w:szCs w:val="20"/>
        </w:rPr>
        <w:t xml:space="preserve">verification </w:t>
      </w:r>
      <w:r w:rsidR="007F4A19" w:rsidRPr="005253F2">
        <w:rPr>
          <w:sz w:val="20"/>
          <w:szCs w:val="20"/>
        </w:rPr>
        <w:t>or</w:t>
      </w:r>
      <w:r w:rsidR="00C600DE" w:rsidRPr="005253F2">
        <w:rPr>
          <w:sz w:val="20"/>
          <w:szCs w:val="20"/>
        </w:rPr>
        <w:t xml:space="preserve"> proof test</w:t>
      </w:r>
      <w:r w:rsidR="005253F2" w:rsidRPr="005253F2">
        <w:rPr>
          <w:sz w:val="20"/>
          <w:szCs w:val="20"/>
        </w:rPr>
        <w:t>s</w:t>
      </w:r>
      <w:r w:rsidR="00C600DE" w:rsidRPr="005253F2">
        <w:rPr>
          <w:sz w:val="20"/>
          <w:szCs w:val="20"/>
        </w:rPr>
        <w:t xml:space="preserve">, or </w:t>
      </w:r>
      <w:r w:rsidR="005253F2" w:rsidRPr="005253F2">
        <w:rPr>
          <w:sz w:val="20"/>
          <w:szCs w:val="20"/>
        </w:rPr>
        <w:t xml:space="preserve">cost of </w:t>
      </w:r>
      <w:r w:rsidR="00C600DE" w:rsidRPr="005253F2">
        <w:rPr>
          <w:sz w:val="20"/>
          <w:szCs w:val="20"/>
        </w:rPr>
        <w:t xml:space="preserve">replacement production </w:t>
      </w:r>
      <w:proofErr w:type="spellStart"/>
      <w:r w:rsidR="00C600DE" w:rsidRPr="005253F2">
        <w:rPr>
          <w:sz w:val="20"/>
          <w:szCs w:val="20"/>
        </w:rPr>
        <w:t>micropiles</w:t>
      </w:r>
      <w:proofErr w:type="spellEnd"/>
      <w:r w:rsidR="00C600DE" w:rsidRPr="005253F2">
        <w:rPr>
          <w:sz w:val="20"/>
          <w:szCs w:val="20"/>
        </w:rPr>
        <w:t>, shall be at the Contractor’s expense.</w:t>
      </w:r>
    </w:p>
    <w:p w:rsidR="000C1CCA" w:rsidRPr="00A52687" w:rsidRDefault="000C1CCA" w:rsidP="000C1CCA">
      <w:pPr>
        <w:autoSpaceDE w:val="0"/>
        <w:autoSpaceDN w:val="0"/>
        <w:adjustRightInd w:val="0"/>
        <w:spacing w:after="0" w:line="240" w:lineRule="auto"/>
        <w:jc w:val="both"/>
      </w:pPr>
    </w:p>
    <w:p w:rsidR="00E834CB" w:rsidRPr="00A52687" w:rsidRDefault="000C1CCA" w:rsidP="00295675">
      <w:pPr>
        <w:pStyle w:val="ListParagraph"/>
        <w:numPr>
          <w:ilvl w:val="0"/>
          <w:numId w:val="5"/>
        </w:numPr>
        <w:autoSpaceDE w:val="0"/>
        <w:autoSpaceDN w:val="0"/>
        <w:adjustRightInd w:val="0"/>
        <w:spacing w:after="0" w:line="240" w:lineRule="auto"/>
        <w:jc w:val="both"/>
        <w:rPr>
          <w:sz w:val="20"/>
          <w:szCs w:val="20"/>
        </w:rPr>
      </w:pPr>
      <w:r w:rsidRPr="00A52687">
        <w:rPr>
          <w:b/>
          <w:sz w:val="20"/>
          <w:szCs w:val="20"/>
        </w:rPr>
        <w:t xml:space="preserve">Verification Test </w:t>
      </w:r>
      <w:proofErr w:type="spellStart"/>
      <w:r w:rsidR="000955CD" w:rsidRPr="00A52687">
        <w:rPr>
          <w:b/>
          <w:sz w:val="20"/>
          <w:szCs w:val="20"/>
        </w:rPr>
        <w:t>Micropile</w:t>
      </w:r>
      <w:proofErr w:type="spellEnd"/>
      <w:r w:rsidR="000955CD" w:rsidRPr="00A52687">
        <w:rPr>
          <w:b/>
          <w:sz w:val="20"/>
          <w:szCs w:val="20"/>
        </w:rPr>
        <w:t xml:space="preserve"> Rejection</w:t>
      </w:r>
      <w:r w:rsidRPr="00A52687">
        <w:rPr>
          <w:b/>
          <w:sz w:val="20"/>
          <w:szCs w:val="20"/>
        </w:rPr>
        <w:t>:</w:t>
      </w:r>
      <w:r w:rsidRPr="00A52687">
        <w:rPr>
          <w:sz w:val="20"/>
          <w:szCs w:val="20"/>
        </w:rPr>
        <w:t xml:space="preserve"> </w:t>
      </w:r>
      <w:r w:rsidR="00C600DE" w:rsidRPr="00A52687">
        <w:rPr>
          <w:sz w:val="20"/>
          <w:szCs w:val="20"/>
        </w:rPr>
        <w:t xml:space="preserve">If a verification tested </w:t>
      </w:r>
      <w:proofErr w:type="spellStart"/>
      <w:r w:rsidR="00C600DE" w:rsidRPr="00A52687">
        <w:rPr>
          <w:sz w:val="20"/>
          <w:szCs w:val="20"/>
        </w:rPr>
        <w:t>micropile</w:t>
      </w:r>
      <w:proofErr w:type="spellEnd"/>
      <w:r w:rsidR="00C600DE" w:rsidRPr="00A52687">
        <w:rPr>
          <w:sz w:val="20"/>
          <w:szCs w:val="20"/>
        </w:rPr>
        <w:t xml:space="preserve"> is rejected, install and test an additional verification test </w:t>
      </w:r>
      <w:proofErr w:type="spellStart"/>
      <w:r w:rsidR="00C600DE" w:rsidRPr="00A52687">
        <w:rPr>
          <w:sz w:val="20"/>
          <w:szCs w:val="20"/>
        </w:rPr>
        <w:t>micropile</w:t>
      </w:r>
      <w:proofErr w:type="spellEnd"/>
      <w:r w:rsidR="00C600DE" w:rsidRPr="00A52687">
        <w:rPr>
          <w:sz w:val="20"/>
          <w:szCs w:val="20"/>
        </w:rPr>
        <w:t>. M</w:t>
      </w:r>
      <w:r w:rsidR="000955CD" w:rsidRPr="00A52687">
        <w:rPr>
          <w:sz w:val="20"/>
          <w:szCs w:val="20"/>
        </w:rPr>
        <w:t xml:space="preserve">odify the design, the construction procedure, or both. These modifications may </w:t>
      </w:r>
      <w:r w:rsidR="007C5CFC" w:rsidRPr="00A52687">
        <w:rPr>
          <w:sz w:val="20"/>
          <w:szCs w:val="20"/>
        </w:rPr>
        <w:t xml:space="preserve">include, but are not limited to, </w:t>
      </w:r>
      <w:r w:rsidR="000955CD" w:rsidRPr="00A52687">
        <w:rPr>
          <w:sz w:val="20"/>
          <w:szCs w:val="20"/>
        </w:rPr>
        <w:t xml:space="preserve">modifying the installation methods, increasing the bond length, or changing the </w:t>
      </w:r>
      <w:proofErr w:type="spellStart"/>
      <w:r w:rsidR="000955CD" w:rsidRPr="00A52687">
        <w:rPr>
          <w:sz w:val="20"/>
          <w:szCs w:val="20"/>
        </w:rPr>
        <w:t>micropile</w:t>
      </w:r>
      <w:proofErr w:type="spellEnd"/>
      <w:r w:rsidR="000955CD" w:rsidRPr="00A52687">
        <w:rPr>
          <w:sz w:val="20"/>
          <w:szCs w:val="20"/>
        </w:rPr>
        <w:t xml:space="preserve"> type.</w:t>
      </w:r>
    </w:p>
    <w:p w:rsidR="000C1CCA" w:rsidRPr="00A52687" w:rsidRDefault="000C1CCA" w:rsidP="000C1CCA">
      <w:pPr>
        <w:autoSpaceDE w:val="0"/>
        <w:autoSpaceDN w:val="0"/>
        <w:adjustRightInd w:val="0"/>
        <w:spacing w:after="0" w:line="240" w:lineRule="auto"/>
        <w:jc w:val="both"/>
      </w:pPr>
    </w:p>
    <w:p w:rsidR="008306E7" w:rsidRPr="00A52687" w:rsidRDefault="000C1CCA" w:rsidP="00295675">
      <w:pPr>
        <w:pStyle w:val="ListParagraph"/>
        <w:numPr>
          <w:ilvl w:val="0"/>
          <w:numId w:val="5"/>
        </w:numPr>
        <w:autoSpaceDE w:val="0"/>
        <w:autoSpaceDN w:val="0"/>
        <w:adjustRightInd w:val="0"/>
        <w:spacing w:after="0" w:line="240" w:lineRule="auto"/>
        <w:jc w:val="both"/>
        <w:rPr>
          <w:sz w:val="20"/>
          <w:szCs w:val="20"/>
        </w:rPr>
      </w:pPr>
      <w:r w:rsidRPr="00A52687">
        <w:rPr>
          <w:b/>
          <w:sz w:val="20"/>
          <w:szCs w:val="20"/>
        </w:rPr>
        <w:t xml:space="preserve">Proof Test </w:t>
      </w:r>
      <w:proofErr w:type="spellStart"/>
      <w:r w:rsidR="000955CD" w:rsidRPr="00A52687">
        <w:rPr>
          <w:b/>
          <w:sz w:val="20"/>
          <w:szCs w:val="20"/>
        </w:rPr>
        <w:t>Micropile</w:t>
      </w:r>
      <w:proofErr w:type="spellEnd"/>
      <w:r w:rsidR="000955CD" w:rsidRPr="00A52687">
        <w:rPr>
          <w:b/>
          <w:sz w:val="20"/>
          <w:szCs w:val="20"/>
        </w:rPr>
        <w:t xml:space="preserve"> Rejection</w:t>
      </w:r>
      <w:r w:rsidRPr="00A52687">
        <w:rPr>
          <w:b/>
          <w:sz w:val="20"/>
          <w:szCs w:val="20"/>
        </w:rPr>
        <w:t>:</w:t>
      </w:r>
      <w:r w:rsidRPr="00A52687">
        <w:rPr>
          <w:sz w:val="20"/>
          <w:szCs w:val="20"/>
        </w:rPr>
        <w:t xml:space="preserve"> </w:t>
      </w:r>
      <w:r w:rsidR="000955CD" w:rsidRPr="00A52687">
        <w:rPr>
          <w:sz w:val="20"/>
          <w:szCs w:val="20"/>
        </w:rPr>
        <w:t>If a proof</w:t>
      </w:r>
      <w:r w:rsidR="000C03B6" w:rsidRPr="00A52687">
        <w:rPr>
          <w:sz w:val="20"/>
          <w:szCs w:val="20"/>
        </w:rPr>
        <w:t xml:space="preserve"> </w:t>
      </w:r>
      <w:r w:rsidR="000955CD" w:rsidRPr="00A52687">
        <w:rPr>
          <w:sz w:val="20"/>
          <w:szCs w:val="20"/>
        </w:rPr>
        <w:t xml:space="preserve">tested </w:t>
      </w:r>
      <w:proofErr w:type="spellStart"/>
      <w:r w:rsidR="000955CD" w:rsidRPr="00A52687">
        <w:rPr>
          <w:sz w:val="20"/>
          <w:szCs w:val="20"/>
        </w:rPr>
        <w:t>micropile</w:t>
      </w:r>
      <w:proofErr w:type="spellEnd"/>
      <w:r w:rsidR="000955CD" w:rsidRPr="00A52687">
        <w:rPr>
          <w:sz w:val="20"/>
          <w:szCs w:val="20"/>
        </w:rPr>
        <w:t xml:space="preserve"> </w:t>
      </w:r>
      <w:r w:rsidR="00C600DE" w:rsidRPr="00A52687">
        <w:rPr>
          <w:sz w:val="20"/>
          <w:szCs w:val="20"/>
        </w:rPr>
        <w:t>is rejected</w:t>
      </w:r>
      <w:r w:rsidR="000955CD" w:rsidRPr="00A52687">
        <w:rPr>
          <w:sz w:val="20"/>
          <w:szCs w:val="20"/>
        </w:rPr>
        <w:t xml:space="preserve">, immediately proof test another </w:t>
      </w:r>
      <w:proofErr w:type="spellStart"/>
      <w:r w:rsidR="000955CD" w:rsidRPr="00A52687">
        <w:rPr>
          <w:sz w:val="20"/>
          <w:szCs w:val="20"/>
        </w:rPr>
        <w:t>micropile</w:t>
      </w:r>
      <w:proofErr w:type="spellEnd"/>
      <w:r w:rsidR="000955CD" w:rsidRPr="00A52687">
        <w:rPr>
          <w:sz w:val="20"/>
          <w:szCs w:val="20"/>
        </w:rPr>
        <w:t xml:space="preserve"> within th</w:t>
      </w:r>
      <w:r w:rsidR="00C600DE" w:rsidRPr="00A52687">
        <w:rPr>
          <w:sz w:val="20"/>
          <w:szCs w:val="20"/>
        </w:rPr>
        <w:t>e</w:t>
      </w:r>
      <w:r w:rsidR="000955CD" w:rsidRPr="00A52687">
        <w:rPr>
          <w:sz w:val="20"/>
          <w:szCs w:val="20"/>
        </w:rPr>
        <w:t xml:space="preserve"> </w:t>
      </w:r>
      <w:r w:rsidR="00C600DE" w:rsidRPr="00A52687">
        <w:rPr>
          <w:sz w:val="20"/>
          <w:szCs w:val="20"/>
        </w:rPr>
        <w:t>same substructure unit</w:t>
      </w:r>
      <w:r w:rsidR="000955CD" w:rsidRPr="00A52687">
        <w:rPr>
          <w:sz w:val="20"/>
          <w:szCs w:val="20"/>
        </w:rPr>
        <w:t xml:space="preserve">. For failed </w:t>
      </w:r>
      <w:proofErr w:type="spellStart"/>
      <w:r w:rsidR="00A02763" w:rsidRPr="00A52687">
        <w:rPr>
          <w:sz w:val="20"/>
          <w:szCs w:val="20"/>
        </w:rPr>
        <w:t>micropiles</w:t>
      </w:r>
      <w:proofErr w:type="spellEnd"/>
      <w:r w:rsidR="00A02763" w:rsidRPr="00A52687">
        <w:rPr>
          <w:sz w:val="20"/>
          <w:szCs w:val="20"/>
        </w:rPr>
        <w:t xml:space="preserve"> </w:t>
      </w:r>
      <w:r w:rsidR="000955CD" w:rsidRPr="00A52687">
        <w:rPr>
          <w:sz w:val="20"/>
          <w:szCs w:val="20"/>
        </w:rPr>
        <w:t xml:space="preserve">and further construction of other </w:t>
      </w:r>
      <w:proofErr w:type="spellStart"/>
      <w:r w:rsidR="00A02763" w:rsidRPr="00A52687">
        <w:rPr>
          <w:sz w:val="20"/>
          <w:szCs w:val="20"/>
        </w:rPr>
        <w:t>micropiles</w:t>
      </w:r>
      <w:proofErr w:type="spellEnd"/>
      <w:r w:rsidR="000955CD" w:rsidRPr="00A52687">
        <w:rPr>
          <w:sz w:val="20"/>
          <w:szCs w:val="20"/>
        </w:rPr>
        <w:t xml:space="preserve">, the Contractor shall modify the design, the construction procedure, or both. These modifications may </w:t>
      </w:r>
      <w:r w:rsidR="007C5CFC" w:rsidRPr="00A52687">
        <w:rPr>
          <w:sz w:val="20"/>
          <w:szCs w:val="20"/>
        </w:rPr>
        <w:t xml:space="preserve">include, but are not limited to, </w:t>
      </w:r>
      <w:r w:rsidR="000955CD" w:rsidRPr="00A52687">
        <w:rPr>
          <w:sz w:val="20"/>
          <w:szCs w:val="20"/>
        </w:rPr>
        <w:t xml:space="preserve">installing replacement </w:t>
      </w:r>
      <w:proofErr w:type="spellStart"/>
      <w:r w:rsidR="000955CD" w:rsidRPr="00A52687">
        <w:rPr>
          <w:sz w:val="20"/>
          <w:szCs w:val="20"/>
        </w:rPr>
        <w:t>micropiles</w:t>
      </w:r>
      <w:proofErr w:type="spellEnd"/>
      <w:r w:rsidR="000955CD" w:rsidRPr="00A52687">
        <w:rPr>
          <w:sz w:val="20"/>
          <w:szCs w:val="20"/>
        </w:rPr>
        <w:t xml:space="preserve">, incorporating </w:t>
      </w:r>
      <w:proofErr w:type="spellStart"/>
      <w:r w:rsidR="00A02763" w:rsidRPr="00A52687">
        <w:rPr>
          <w:sz w:val="20"/>
          <w:szCs w:val="20"/>
        </w:rPr>
        <w:t>micropiles</w:t>
      </w:r>
      <w:proofErr w:type="spellEnd"/>
      <w:r w:rsidR="00A02763" w:rsidRPr="00A52687">
        <w:rPr>
          <w:sz w:val="20"/>
          <w:szCs w:val="20"/>
        </w:rPr>
        <w:t xml:space="preserve"> </w:t>
      </w:r>
      <w:r w:rsidR="000955CD" w:rsidRPr="00A52687">
        <w:rPr>
          <w:sz w:val="20"/>
          <w:szCs w:val="20"/>
        </w:rPr>
        <w:t xml:space="preserve">at not more than 50% of the maximum load attained, </w:t>
      </w:r>
      <w:proofErr w:type="spellStart"/>
      <w:r w:rsidR="000955CD" w:rsidRPr="00A52687">
        <w:rPr>
          <w:sz w:val="20"/>
          <w:szCs w:val="20"/>
        </w:rPr>
        <w:t>postgrouting</w:t>
      </w:r>
      <w:proofErr w:type="spellEnd"/>
      <w:r w:rsidR="000955CD" w:rsidRPr="00A52687">
        <w:rPr>
          <w:sz w:val="20"/>
          <w:szCs w:val="20"/>
        </w:rPr>
        <w:t xml:space="preserve">, modifying installation methods, increasing the bond length, or changing the </w:t>
      </w:r>
      <w:proofErr w:type="spellStart"/>
      <w:r w:rsidR="000955CD" w:rsidRPr="00A52687">
        <w:rPr>
          <w:sz w:val="20"/>
          <w:szCs w:val="20"/>
        </w:rPr>
        <w:t>micropile</w:t>
      </w:r>
      <w:proofErr w:type="spellEnd"/>
      <w:r w:rsidR="000955CD" w:rsidRPr="00A52687">
        <w:rPr>
          <w:sz w:val="20"/>
          <w:szCs w:val="20"/>
        </w:rPr>
        <w:t xml:space="preserve"> type.</w:t>
      </w:r>
    </w:p>
    <w:p w:rsidR="00D0319D" w:rsidRPr="00A52687" w:rsidRDefault="00D0319D" w:rsidP="000955CD">
      <w:pPr>
        <w:autoSpaceDE w:val="0"/>
        <w:autoSpaceDN w:val="0"/>
        <w:adjustRightInd w:val="0"/>
        <w:spacing w:after="0" w:line="240" w:lineRule="auto"/>
        <w:jc w:val="both"/>
      </w:pPr>
    </w:p>
    <w:p w:rsidR="00D0319D" w:rsidRPr="00A52687" w:rsidRDefault="00D0319D" w:rsidP="00D0319D">
      <w:pPr>
        <w:autoSpaceDE w:val="0"/>
        <w:autoSpaceDN w:val="0"/>
        <w:adjustRightInd w:val="0"/>
        <w:spacing w:after="0" w:line="240" w:lineRule="auto"/>
        <w:jc w:val="both"/>
        <w:rPr>
          <w:b/>
        </w:rPr>
      </w:pPr>
      <w:r w:rsidRPr="00A52687">
        <w:rPr>
          <w:b/>
        </w:rPr>
        <w:t>7.0</w:t>
      </w:r>
      <w:r w:rsidRPr="00A52687">
        <w:rPr>
          <w:b/>
        </w:rPr>
        <w:tab/>
        <w:t>Method of Measurement</w:t>
      </w:r>
    </w:p>
    <w:p w:rsidR="00C0600E" w:rsidRPr="00A52687" w:rsidRDefault="00C0600E" w:rsidP="00D0319D">
      <w:pPr>
        <w:autoSpaceDE w:val="0"/>
        <w:autoSpaceDN w:val="0"/>
        <w:adjustRightInd w:val="0"/>
        <w:spacing w:after="0" w:line="240" w:lineRule="auto"/>
        <w:jc w:val="both"/>
      </w:pPr>
    </w:p>
    <w:p w:rsidR="00C0600E" w:rsidRPr="005253F2" w:rsidRDefault="00C0600E" w:rsidP="00295675">
      <w:pPr>
        <w:pStyle w:val="ListParagraph"/>
        <w:numPr>
          <w:ilvl w:val="0"/>
          <w:numId w:val="6"/>
        </w:numPr>
        <w:autoSpaceDE w:val="0"/>
        <w:autoSpaceDN w:val="0"/>
        <w:adjustRightInd w:val="0"/>
        <w:spacing w:after="0" w:line="240" w:lineRule="auto"/>
        <w:jc w:val="both"/>
        <w:rPr>
          <w:sz w:val="20"/>
          <w:szCs w:val="20"/>
        </w:rPr>
      </w:pPr>
      <w:r w:rsidRPr="00A52687">
        <w:rPr>
          <w:sz w:val="20"/>
          <w:szCs w:val="20"/>
        </w:rPr>
        <w:t xml:space="preserve">The unit of measurement for </w:t>
      </w:r>
      <w:proofErr w:type="spellStart"/>
      <w:r w:rsidRPr="00A52687">
        <w:rPr>
          <w:sz w:val="20"/>
          <w:szCs w:val="20"/>
        </w:rPr>
        <w:t>micropile</w:t>
      </w:r>
      <w:proofErr w:type="spellEnd"/>
      <w:r w:rsidR="00042353" w:rsidRPr="00A52687">
        <w:rPr>
          <w:sz w:val="20"/>
          <w:szCs w:val="20"/>
        </w:rPr>
        <w:t xml:space="preserve"> load testing</w:t>
      </w:r>
      <w:r w:rsidRPr="00A52687">
        <w:rPr>
          <w:sz w:val="20"/>
          <w:szCs w:val="20"/>
        </w:rPr>
        <w:t xml:space="preserve"> will be per each </w:t>
      </w:r>
      <w:r w:rsidR="00042353" w:rsidRPr="00A52687">
        <w:rPr>
          <w:sz w:val="20"/>
          <w:szCs w:val="20"/>
        </w:rPr>
        <w:t xml:space="preserve">acceptable test </w:t>
      </w:r>
      <w:proofErr w:type="spellStart"/>
      <w:r w:rsidR="00042353" w:rsidRPr="00A52687">
        <w:rPr>
          <w:sz w:val="20"/>
          <w:szCs w:val="20"/>
        </w:rPr>
        <w:t>micropile</w:t>
      </w:r>
      <w:proofErr w:type="spellEnd"/>
      <w:r w:rsidRPr="00A52687">
        <w:rPr>
          <w:sz w:val="20"/>
          <w:szCs w:val="20"/>
        </w:rPr>
        <w:t xml:space="preserve">. The unit price for each </w:t>
      </w:r>
      <w:proofErr w:type="spellStart"/>
      <w:r w:rsidR="00042353" w:rsidRPr="00A52687">
        <w:rPr>
          <w:sz w:val="20"/>
          <w:szCs w:val="20"/>
        </w:rPr>
        <w:t>micropile</w:t>
      </w:r>
      <w:proofErr w:type="spellEnd"/>
      <w:r w:rsidR="00042353" w:rsidRPr="00A52687">
        <w:rPr>
          <w:sz w:val="20"/>
          <w:szCs w:val="20"/>
        </w:rPr>
        <w:t xml:space="preserve"> load test</w:t>
      </w:r>
      <w:r w:rsidR="00042353" w:rsidRPr="00A52687">
        <w:rPr>
          <w:sz w:val="20"/>
          <w:szCs w:val="20"/>
        </w:rPr>
        <w:t xml:space="preserve"> </w:t>
      </w:r>
      <w:r w:rsidRPr="00A52687">
        <w:rPr>
          <w:sz w:val="20"/>
          <w:szCs w:val="20"/>
        </w:rPr>
        <w:t xml:space="preserve">includes hydraulic jacks, reaction </w:t>
      </w:r>
      <w:proofErr w:type="spellStart"/>
      <w:r w:rsidRPr="00A52687">
        <w:rPr>
          <w:sz w:val="20"/>
          <w:szCs w:val="20"/>
        </w:rPr>
        <w:t>micropiles</w:t>
      </w:r>
      <w:proofErr w:type="spellEnd"/>
      <w:r w:rsidRPr="00A52687">
        <w:rPr>
          <w:sz w:val="20"/>
          <w:szCs w:val="20"/>
        </w:rPr>
        <w:t xml:space="preserve"> if needed, testing equipment including load and displacement measurement devices, </w:t>
      </w:r>
      <w:r w:rsidRPr="005253F2">
        <w:rPr>
          <w:sz w:val="20"/>
          <w:szCs w:val="20"/>
        </w:rPr>
        <w:t xml:space="preserve">and all labor. </w:t>
      </w:r>
      <w:r w:rsidR="00042353" w:rsidRPr="005253F2">
        <w:rPr>
          <w:sz w:val="20"/>
          <w:szCs w:val="20"/>
        </w:rPr>
        <w:t>L</w:t>
      </w:r>
      <w:r w:rsidR="00042353" w:rsidRPr="005253F2">
        <w:rPr>
          <w:sz w:val="20"/>
          <w:szCs w:val="20"/>
        </w:rPr>
        <w:t>oad test</w:t>
      </w:r>
      <w:r w:rsidR="00042353" w:rsidRPr="005253F2">
        <w:rPr>
          <w:sz w:val="20"/>
          <w:szCs w:val="20"/>
        </w:rPr>
        <w:t>s of u</w:t>
      </w:r>
      <w:r w:rsidRPr="005253F2">
        <w:rPr>
          <w:sz w:val="20"/>
          <w:szCs w:val="20"/>
        </w:rPr>
        <w:t>n</w:t>
      </w:r>
      <w:r w:rsidR="00042353" w:rsidRPr="005253F2">
        <w:rPr>
          <w:sz w:val="20"/>
          <w:szCs w:val="20"/>
        </w:rPr>
        <w:t>acceptable</w:t>
      </w:r>
      <w:r w:rsidR="00042353" w:rsidRPr="005253F2">
        <w:rPr>
          <w:sz w:val="20"/>
          <w:szCs w:val="20"/>
        </w:rPr>
        <w:t xml:space="preserve"> (rejected)</w:t>
      </w:r>
      <w:r w:rsidRPr="005253F2">
        <w:rPr>
          <w:sz w:val="20"/>
          <w:szCs w:val="20"/>
        </w:rPr>
        <w:t xml:space="preserve"> </w:t>
      </w:r>
      <w:r w:rsidR="00042353" w:rsidRPr="005253F2">
        <w:rPr>
          <w:sz w:val="20"/>
          <w:szCs w:val="20"/>
        </w:rPr>
        <w:t xml:space="preserve">test </w:t>
      </w:r>
      <w:proofErr w:type="spellStart"/>
      <w:r w:rsidR="00042353" w:rsidRPr="005253F2">
        <w:rPr>
          <w:sz w:val="20"/>
          <w:szCs w:val="20"/>
        </w:rPr>
        <w:t>micropile</w:t>
      </w:r>
      <w:r w:rsidRPr="005253F2">
        <w:rPr>
          <w:sz w:val="20"/>
          <w:szCs w:val="20"/>
        </w:rPr>
        <w:t>s</w:t>
      </w:r>
      <w:proofErr w:type="spellEnd"/>
      <w:r w:rsidRPr="005253F2">
        <w:rPr>
          <w:sz w:val="20"/>
          <w:szCs w:val="20"/>
        </w:rPr>
        <w:t xml:space="preserve"> will be considered incidental to the work and will not be paid by the Department.</w:t>
      </w:r>
    </w:p>
    <w:p w:rsidR="00D0319D" w:rsidRPr="005253F2" w:rsidRDefault="00D0319D" w:rsidP="00D0319D">
      <w:pPr>
        <w:autoSpaceDE w:val="0"/>
        <w:autoSpaceDN w:val="0"/>
        <w:adjustRightInd w:val="0"/>
        <w:spacing w:after="0" w:line="240" w:lineRule="auto"/>
        <w:jc w:val="both"/>
      </w:pPr>
    </w:p>
    <w:p w:rsidR="00787F09" w:rsidRPr="00A52687" w:rsidRDefault="00787F09" w:rsidP="00295675">
      <w:pPr>
        <w:pStyle w:val="ListParagraph"/>
        <w:numPr>
          <w:ilvl w:val="0"/>
          <w:numId w:val="6"/>
        </w:numPr>
        <w:spacing w:after="0" w:line="240" w:lineRule="auto"/>
        <w:jc w:val="both"/>
        <w:rPr>
          <w:sz w:val="20"/>
          <w:szCs w:val="20"/>
        </w:rPr>
      </w:pPr>
      <w:r w:rsidRPr="00A52687">
        <w:rPr>
          <w:sz w:val="20"/>
          <w:szCs w:val="20"/>
        </w:rPr>
        <w:t xml:space="preserve">Verification Tests shall be included with </w:t>
      </w:r>
      <w:bookmarkStart w:id="1" w:name="_Hlk29201810"/>
      <w:r w:rsidRPr="00A52687">
        <w:rPr>
          <w:sz w:val="20"/>
          <w:szCs w:val="20"/>
        </w:rPr>
        <w:t xml:space="preserve">Item </w:t>
      </w:r>
      <w:r w:rsidR="006524E2" w:rsidRPr="00A52687">
        <w:rPr>
          <w:sz w:val="20"/>
          <w:szCs w:val="20"/>
        </w:rPr>
        <w:t xml:space="preserve">507 </w:t>
      </w:r>
      <w:r w:rsidR="00450FE7" w:rsidRPr="00A52687">
        <w:rPr>
          <w:sz w:val="20"/>
          <w:szCs w:val="20"/>
        </w:rPr>
        <w:t>Piling</w:t>
      </w:r>
      <w:r w:rsidRPr="00A52687">
        <w:rPr>
          <w:sz w:val="20"/>
          <w:szCs w:val="20"/>
        </w:rPr>
        <w:t xml:space="preserve">, Misc.: </w:t>
      </w:r>
      <w:proofErr w:type="spellStart"/>
      <w:r w:rsidR="006524E2" w:rsidRPr="00A52687">
        <w:rPr>
          <w:sz w:val="20"/>
          <w:szCs w:val="20"/>
        </w:rPr>
        <w:t>Micropile</w:t>
      </w:r>
      <w:proofErr w:type="spellEnd"/>
      <w:r w:rsidRPr="00A52687">
        <w:rPr>
          <w:sz w:val="20"/>
          <w:szCs w:val="20"/>
        </w:rPr>
        <w:t xml:space="preserve"> Verification Test </w:t>
      </w:r>
      <w:bookmarkEnd w:id="1"/>
      <w:r w:rsidRPr="00A52687">
        <w:rPr>
          <w:sz w:val="20"/>
          <w:szCs w:val="20"/>
        </w:rPr>
        <w:t xml:space="preserve">for payment and shall include all labor, equipment, and materials necessary to complete the work. Costs associated with installation of the verification test </w:t>
      </w:r>
      <w:proofErr w:type="spellStart"/>
      <w:r w:rsidR="009C72B5" w:rsidRPr="00A52687">
        <w:rPr>
          <w:sz w:val="20"/>
          <w:szCs w:val="20"/>
        </w:rPr>
        <w:t>micropiles</w:t>
      </w:r>
      <w:proofErr w:type="spellEnd"/>
      <w:r w:rsidR="009C72B5" w:rsidRPr="00A52687">
        <w:rPr>
          <w:sz w:val="20"/>
          <w:szCs w:val="20"/>
        </w:rPr>
        <w:t xml:space="preserve"> </w:t>
      </w:r>
      <w:r w:rsidRPr="00A52687">
        <w:rPr>
          <w:sz w:val="20"/>
          <w:szCs w:val="20"/>
        </w:rPr>
        <w:t>shall be included with this item.</w:t>
      </w:r>
    </w:p>
    <w:p w:rsidR="00787F09" w:rsidRPr="00A52687" w:rsidRDefault="00787F09" w:rsidP="00787F09">
      <w:pPr>
        <w:spacing w:after="0" w:line="240" w:lineRule="auto"/>
        <w:contextualSpacing/>
        <w:jc w:val="both"/>
      </w:pPr>
    </w:p>
    <w:p w:rsidR="00787F09" w:rsidRPr="00A52687" w:rsidRDefault="00787F09" w:rsidP="00295675">
      <w:pPr>
        <w:pStyle w:val="ListParagraph"/>
        <w:numPr>
          <w:ilvl w:val="0"/>
          <w:numId w:val="6"/>
        </w:numPr>
        <w:spacing w:after="0" w:line="240" w:lineRule="auto"/>
        <w:jc w:val="both"/>
        <w:rPr>
          <w:sz w:val="20"/>
          <w:szCs w:val="20"/>
        </w:rPr>
      </w:pPr>
      <w:r w:rsidRPr="00A52687">
        <w:rPr>
          <w:sz w:val="20"/>
          <w:szCs w:val="20"/>
        </w:rPr>
        <w:t xml:space="preserve">Proof Tests shall be included with </w:t>
      </w:r>
      <w:bookmarkStart w:id="2" w:name="_Hlk29201834"/>
      <w:r w:rsidR="006524E2" w:rsidRPr="00A52687">
        <w:rPr>
          <w:sz w:val="20"/>
          <w:szCs w:val="20"/>
        </w:rPr>
        <w:t xml:space="preserve">Item 507 Piling, Misc.: </w:t>
      </w:r>
      <w:proofErr w:type="spellStart"/>
      <w:r w:rsidR="006524E2" w:rsidRPr="00A52687">
        <w:rPr>
          <w:sz w:val="20"/>
          <w:szCs w:val="20"/>
        </w:rPr>
        <w:t>Micropile</w:t>
      </w:r>
      <w:proofErr w:type="spellEnd"/>
      <w:r w:rsidRPr="00A52687">
        <w:rPr>
          <w:sz w:val="20"/>
          <w:szCs w:val="20"/>
        </w:rPr>
        <w:t xml:space="preserve"> Proof Test </w:t>
      </w:r>
      <w:bookmarkEnd w:id="2"/>
      <w:r w:rsidRPr="00A52687">
        <w:rPr>
          <w:sz w:val="20"/>
          <w:szCs w:val="20"/>
        </w:rPr>
        <w:t>for payment and shall include all labor, equipment, and materials necessary to complete the work. Costs associated with installation of the</w:t>
      </w:r>
      <w:r w:rsidR="00FD4930" w:rsidRPr="00A52687">
        <w:rPr>
          <w:sz w:val="20"/>
          <w:szCs w:val="20"/>
        </w:rPr>
        <w:t xml:space="preserve"> (production)</w:t>
      </w:r>
      <w:r w:rsidRPr="00A52687">
        <w:rPr>
          <w:sz w:val="20"/>
          <w:szCs w:val="20"/>
        </w:rPr>
        <w:t xml:space="preserve"> proof test </w:t>
      </w:r>
      <w:proofErr w:type="spellStart"/>
      <w:r w:rsidR="009C72B5" w:rsidRPr="00A52687">
        <w:rPr>
          <w:sz w:val="20"/>
          <w:szCs w:val="20"/>
        </w:rPr>
        <w:t>micropiles</w:t>
      </w:r>
      <w:proofErr w:type="spellEnd"/>
      <w:r w:rsidR="009C72B5" w:rsidRPr="00A52687">
        <w:rPr>
          <w:sz w:val="20"/>
          <w:szCs w:val="20"/>
        </w:rPr>
        <w:t xml:space="preserve"> </w:t>
      </w:r>
      <w:r w:rsidRPr="00A52687">
        <w:rPr>
          <w:sz w:val="20"/>
          <w:szCs w:val="20"/>
        </w:rPr>
        <w:t xml:space="preserve">shall be </w:t>
      </w:r>
      <w:r w:rsidR="00FD4930" w:rsidRPr="00A52687">
        <w:rPr>
          <w:sz w:val="20"/>
          <w:szCs w:val="20"/>
        </w:rPr>
        <w:t>paid separately from</w:t>
      </w:r>
      <w:r w:rsidRPr="00A52687">
        <w:rPr>
          <w:sz w:val="20"/>
          <w:szCs w:val="20"/>
        </w:rPr>
        <w:t xml:space="preserve"> this item.</w:t>
      </w:r>
    </w:p>
    <w:p w:rsidR="00787F09" w:rsidRPr="00A52687" w:rsidRDefault="00787F09" w:rsidP="00787F09">
      <w:pPr>
        <w:spacing w:after="0" w:line="240" w:lineRule="auto"/>
        <w:jc w:val="both"/>
      </w:pPr>
    </w:p>
    <w:p w:rsidR="00787F09" w:rsidRPr="00A52687" w:rsidRDefault="00F802EE" w:rsidP="00787F09">
      <w:pPr>
        <w:spacing w:after="0" w:line="240" w:lineRule="auto"/>
        <w:contextualSpacing/>
        <w:jc w:val="both"/>
        <w:rPr>
          <w:b/>
        </w:rPr>
      </w:pPr>
      <w:r w:rsidRPr="00A52687">
        <w:rPr>
          <w:b/>
        </w:rPr>
        <w:t>8</w:t>
      </w:r>
      <w:r w:rsidR="00787F09" w:rsidRPr="00A52687">
        <w:rPr>
          <w:b/>
        </w:rPr>
        <w:t>.0 Basis of Payment</w:t>
      </w:r>
    </w:p>
    <w:p w:rsidR="00787F09" w:rsidRPr="00A52687" w:rsidRDefault="00787F09" w:rsidP="00787F09">
      <w:pPr>
        <w:spacing w:after="0" w:line="240" w:lineRule="auto"/>
        <w:contextualSpacing/>
        <w:jc w:val="both"/>
      </w:pPr>
    </w:p>
    <w:p w:rsidR="00F802EE" w:rsidRPr="00A52687" w:rsidRDefault="00F802EE" w:rsidP="00F802EE">
      <w:pPr>
        <w:autoSpaceDE w:val="0"/>
        <w:autoSpaceDN w:val="0"/>
        <w:adjustRightInd w:val="0"/>
        <w:spacing w:after="0" w:line="240" w:lineRule="auto"/>
        <w:jc w:val="both"/>
      </w:pPr>
      <w:r w:rsidRPr="00A52687">
        <w:t>The Department will pay for accepted quantities at the contract prices as follows:</w:t>
      </w:r>
    </w:p>
    <w:p w:rsidR="00787F09" w:rsidRPr="00A52687" w:rsidRDefault="00787F09" w:rsidP="00787F09">
      <w:pPr>
        <w:spacing w:after="0" w:line="240" w:lineRule="auto"/>
        <w:contextualSpacing/>
        <w:jc w:val="both"/>
      </w:pPr>
    </w:p>
    <w:p w:rsidR="00787F09" w:rsidRPr="00A52687" w:rsidRDefault="00787F09" w:rsidP="008C705F">
      <w:pPr>
        <w:spacing w:after="0" w:line="240" w:lineRule="auto"/>
        <w:ind w:left="360"/>
        <w:contextualSpacing/>
        <w:jc w:val="both"/>
        <w:rPr>
          <w:b/>
        </w:rPr>
      </w:pPr>
      <w:r w:rsidRPr="00A52687">
        <w:rPr>
          <w:b/>
        </w:rPr>
        <w:t>Item</w:t>
      </w:r>
      <w:r w:rsidR="00F802EE" w:rsidRPr="00A52687">
        <w:rPr>
          <w:b/>
        </w:rPr>
        <w:tab/>
      </w:r>
      <w:r w:rsidR="00F802EE" w:rsidRPr="00A52687">
        <w:rPr>
          <w:b/>
        </w:rPr>
        <w:tab/>
        <w:t>Unit</w:t>
      </w:r>
      <w:r w:rsidRPr="00A52687">
        <w:rPr>
          <w:b/>
        </w:rPr>
        <w:tab/>
        <w:t>Description</w:t>
      </w:r>
    </w:p>
    <w:p w:rsidR="00787F09" w:rsidRPr="00A52687" w:rsidRDefault="00787F09" w:rsidP="008C705F">
      <w:pPr>
        <w:spacing w:after="0" w:line="240" w:lineRule="auto"/>
        <w:ind w:left="360"/>
        <w:contextualSpacing/>
        <w:jc w:val="both"/>
      </w:pPr>
    </w:p>
    <w:p w:rsidR="00787F09" w:rsidRPr="00A52687" w:rsidRDefault="00F802EE" w:rsidP="008C705F">
      <w:pPr>
        <w:spacing w:after="0" w:line="240" w:lineRule="auto"/>
        <w:ind w:left="360"/>
        <w:jc w:val="both"/>
      </w:pPr>
      <w:r w:rsidRPr="00A52687">
        <w:t>507E98010</w:t>
      </w:r>
      <w:r w:rsidR="00787F09" w:rsidRPr="00A52687">
        <w:tab/>
      </w:r>
      <w:r w:rsidRPr="00A52687">
        <w:t>Each</w:t>
      </w:r>
      <w:r w:rsidR="00787F09" w:rsidRPr="00A52687">
        <w:tab/>
      </w:r>
      <w:r w:rsidRPr="00A52687">
        <w:t xml:space="preserve">Item 507 Piling, Misc.: </w:t>
      </w:r>
      <w:proofErr w:type="spellStart"/>
      <w:r w:rsidRPr="00A52687">
        <w:t>Micropile</w:t>
      </w:r>
      <w:proofErr w:type="spellEnd"/>
      <w:r w:rsidRPr="00A52687">
        <w:t xml:space="preserve"> Verification Test</w:t>
      </w:r>
    </w:p>
    <w:p w:rsidR="006F7864" w:rsidRPr="00A52687" w:rsidRDefault="00F802EE" w:rsidP="008C705F">
      <w:pPr>
        <w:spacing w:after="0" w:line="240" w:lineRule="auto"/>
        <w:ind w:left="360"/>
        <w:jc w:val="both"/>
      </w:pPr>
      <w:r w:rsidRPr="00A52687">
        <w:t>507E98010</w:t>
      </w:r>
      <w:r w:rsidRPr="00A52687">
        <w:tab/>
        <w:t>Each</w:t>
      </w:r>
      <w:r w:rsidR="00787F09" w:rsidRPr="00A52687">
        <w:tab/>
      </w:r>
      <w:r w:rsidRPr="00A52687">
        <w:t xml:space="preserve">Item 507 Piling, Misc.: </w:t>
      </w:r>
      <w:proofErr w:type="spellStart"/>
      <w:r w:rsidRPr="00A52687">
        <w:t>Micropile</w:t>
      </w:r>
      <w:proofErr w:type="spellEnd"/>
      <w:r w:rsidRPr="00A52687">
        <w:t xml:space="preserve"> Proof Test</w:t>
      </w:r>
    </w:p>
    <w:sectPr w:rsidR="006F7864" w:rsidRPr="00A5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1A7"/>
    <w:multiLevelType w:val="hybridMultilevel"/>
    <w:tmpl w:val="0CCC2EEC"/>
    <w:lvl w:ilvl="0" w:tplc="78B64B5C">
      <w:start w:val="1"/>
      <w:numFmt w:val="decimal"/>
      <w:lvlText w:val="2.%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D7548"/>
    <w:multiLevelType w:val="multilevel"/>
    <w:tmpl w:val="58284C6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7C609A"/>
    <w:multiLevelType w:val="hybridMultilevel"/>
    <w:tmpl w:val="344EDB3A"/>
    <w:lvl w:ilvl="0" w:tplc="DD688812">
      <w:start w:val="1"/>
      <w:numFmt w:val="decimal"/>
      <w:lvlText w:val="6.%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53257"/>
    <w:multiLevelType w:val="hybridMultilevel"/>
    <w:tmpl w:val="66D6996E"/>
    <w:lvl w:ilvl="0" w:tplc="86DC0974">
      <w:start w:val="1"/>
      <w:numFmt w:val="decimal"/>
      <w:lvlText w:val="3.%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9379D"/>
    <w:multiLevelType w:val="hybridMultilevel"/>
    <w:tmpl w:val="2F74C64A"/>
    <w:lvl w:ilvl="0" w:tplc="04090015">
      <w:start w:val="1"/>
      <w:numFmt w:val="upperLetter"/>
      <w:lvlText w:val="%1."/>
      <w:lvlJc w:val="left"/>
      <w:pPr>
        <w:ind w:left="720" w:hanging="360"/>
      </w:pPr>
      <w:rPr>
        <w:rFonts w:hint="default"/>
      </w:rPr>
    </w:lvl>
    <w:lvl w:ilvl="1" w:tplc="98F2E04C">
      <w:start w:val="1"/>
      <w:numFmt w:val="bullet"/>
      <w:lvlText w:val=""/>
      <w:lvlJc w:val="left"/>
      <w:pPr>
        <w:ind w:left="1440" w:hanging="360"/>
      </w:pPr>
      <w:rPr>
        <w:rFonts w:ascii="Symbol" w:eastAsiaTheme="minorHAnsi" w:hAnsi="Symbol"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80703"/>
    <w:multiLevelType w:val="hybridMultilevel"/>
    <w:tmpl w:val="EEF6E130"/>
    <w:lvl w:ilvl="0" w:tplc="7FB4B90C">
      <w:start w:val="1"/>
      <w:numFmt w:val="decimal"/>
      <w:lvlText w:val="7.%1."/>
      <w:lvlJc w:val="left"/>
      <w:pPr>
        <w:ind w:left="720" w:hanging="360"/>
      </w:pPr>
      <w:rPr>
        <w:rFonts w:ascii="Times New Roman" w:hAnsi="Times New Roman" w:cs="Times New Roman" w:hint="default"/>
        <w:b/>
        <w:spacing w:val="-2"/>
        <w:w w:val="9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A0F0E"/>
    <w:multiLevelType w:val="hybridMultilevel"/>
    <w:tmpl w:val="8FA679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B303F"/>
    <w:multiLevelType w:val="hybridMultilevel"/>
    <w:tmpl w:val="2910AA3E"/>
    <w:lvl w:ilvl="0" w:tplc="BACEE1EE">
      <w:start w:val="1"/>
      <w:numFmt w:val="lowerRoman"/>
      <w:lvlText w:val="%1."/>
      <w:lvlJc w:val="left"/>
      <w:pPr>
        <w:ind w:left="1380" w:hanging="488"/>
        <w:jc w:val="right"/>
      </w:pPr>
      <w:rPr>
        <w:rFonts w:ascii="Times New Roman" w:eastAsia="Times New Roman" w:hAnsi="Times New Roman" w:cs="Times New Roman" w:hint="default"/>
        <w:spacing w:val="-2"/>
        <w:w w:val="99"/>
        <w:sz w:val="24"/>
        <w:szCs w:val="24"/>
      </w:rPr>
    </w:lvl>
    <w:lvl w:ilvl="1" w:tplc="27A2D924">
      <w:start w:val="1"/>
      <w:numFmt w:val="lowerLetter"/>
      <w:lvlText w:val="%2."/>
      <w:lvlJc w:val="left"/>
      <w:pPr>
        <w:ind w:left="1066" w:hanging="227"/>
      </w:pPr>
      <w:rPr>
        <w:rFonts w:ascii="Times New Roman" w:eastAsia="Times New Roman" w:hAnsi="Times New Roman" w:cs="Times New Roman" w:hint="default"/>
        <w:spacing w:val="-1"/>
        <w:w w:val="100"/>
        <w:sz w:val="24"/>
        <w:szCs w:val="24"/>
      </w:rPr>
    </w:lvl>
    <w:lvl w:ilvl="2" w:tplc="CF6866C4">
      <w:numFmt w:val="bullet"/>
      <w:lvlText w:val="•"/>
      <w:lvlJc w:val="left"/>
      <w:pPr>
        <w:ind w:left="2293" w:hanging="227"/>
      </w:pPr>
      <w:rPr>
        <w:rFonts w:hint="default"/>
      </w:rPr>
    </w:lvl>
    <w:lvl w:ilvl="3" w:tplc="C9323BBC">
      <w:numFmt w:val="bullet"/>
      <w:lvlText w:val="•"/>
      <w:lvlJc w:val="left"/>
      <w:pPr>
        <w:ind w:left="3206" w:hanging="227"/>
      </w:pPr>
      <w:rPr>
        <w:rFonts w:hint="default"/>
      </w:rPr>
    </w:lvl>
    <w:lvl w:ilvl="4" w:tplc="0910066A">
      <w:numFmt w:val="bullet"/>
      <w:lvlText w:val="•"/>
      <w:lvlJc w:val="left"/>
      <w:pPr>
        <w:ind w:left="4120" w:hanging="227"/>
      </w:pPr>
      <w:rPr>
        <w:rFonts w:hint="default"/>
      </w:rPr>
    </w:lvl>
    <w:lvl w:ilvl="5" w:tplc="8DC42D04">
      <w:numFmt w:val="bullet"/>
      <w:lvlText w:val="•"/>
      <w:lvlJc w:val="left"/>
      <w:pPr>
        <w:ind w:left="5033" w:hanging="227"/>
      </w:pPr>
      <w:rPr>
        <w:rFonts w:hint="default"/>
      </w:rPr>
    </w:lvl>
    <w:lvl w:ilvl="6" w:tplc="6178B620">
      <w:numFmt w:val="bullet"/>
      <w:lvlText w:val="•"/>
      <w:lvlJc w:val="left"/>
      <w:pPr>
        <w:ind w:left="5946" w:hanging="227"/>
      </w:pPr>
      <w:rPr>
        <w:rFonts w:hint="default"/>
      </w:rPr>
    </w:lvl>
    <w:lvl w:ilvl="7" w:tplc="766C6AA4">
      <w:numFmt w:val="bullet"/>
      <w:lvlText w:val="•"/>
      <w:lvlJc w:val="left"/>
      <w:pPr>
        <w:ind w:left="6860" w:hanging="227"/>
      </w:pPr>
      <w:rPr>
        <w:rFonts w:hint="default"/>
      </w:rPr>
    </w:lvl>
    <w:lvl w:ilvl="8" w:tplc="A0B8631A">
      <w:numFmt w:val="bullet"/>
      <w:lvlText w:val="•"/>
      <w:lvlJc w:val="left"/>
      <w:pPr>
        <w:ind w:left="7773" w:hanging="227"/>
      </w:pPr>
      <w:rPr>
        <w:rFonts w:hint="default"/>
      </w:r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64"/>
    <w:rsid w:val="00001A53"/>
    <w:rsid w:val="00007B05"/>
    <w:rsid w:val="00012034"/>
    <w:rsid w:val="000203D3"/>
    <w:rsid w:val="0003783A"/>
    <w:rsid w:val="00042353"/>
    <w:rsid w:val="0004740D"/>
    <w:rsid w:val="00047CF6"/>
    <w:rsid w:val="00050A84"/>
    <w:rsid w:val="0005494E"/>
    <w:rsid w:val="00067285"/>
    <w:rsid w:val="0008734A"/>
    <w:rsid w:val="000955CD"/>
    <w:rsid w:val="000A2353"/>
    <w:rsid w:val="000A7374"/>
    <w:rsid w:val="000B530C"/>
    <w:rsid w:val="000C03B6"/>
    <w:rsid w:val="000C1CCA"/>
    <w:rsid w:val="000F43B7"/>
    <w:rsid w:val="001047A1"/>
    <w:rsid w:val="00122423"/>
    <w:rsid w:val="0012672D"/>
    <w:rsid w:val="00134B9C"/>
    <w:rsid w:val="0014126A"/>
    <w:rsid w:val="001428E4"/>
    <w:rsid w:val="00170A6A"/>
    <w:rsid w:val="0019712B"/>
    <w:rsid w:val="001C0439"/>
    <w:rsid w:val="00246310"/>
    <w:rsid w:val="00246D8C"/>
    <w:rsid w:val="002501E0"/>
    <w:rsid w:val="00295675"/>
    <w:rsid w:val="002D0D6C"/>
    <w:rsid w:val="002D4DF2"/>
    <w:rsid w:val="002E1EBF"/>
    <w:rsid w:val="002F1D1A"/>
    <w:rsid w:val="002F3CD5"/>
    <w:rsid w:val="00316D27"/>
    <w:rsid w:val="003367B7"/>
    <w:rsid w:val="0034000A"/>
    <w:rsid w:val="00354C5C"/>
    <w:rsid w:val="0037706E"/>
    <w:rsid w:val="003824C4"/>
    <w:rsid w:val="003A76CF"/>
    <w:rsid w:val="003C18F4"/>
    <w:rsid w:val="003C73E8"/>
    <w:rsid w:val="00400965"/>
    <w:rsid w:val="0040371F"/>
    <w:rsid w:val="00405C38"/>
    <w:rsid w:val="004074C2"/>
    <w:rsid w:val="00423455"/>
    <w:rsid w:val="00427D8F"/>
    <w:rsid w:val="00435CE2"/>
    <w:rsid w:val="00450FE7"/>
    <w:rsid w:val="004766E3"/>
    <w:rsid w:val="0049496D"/>
    <w:rsid w:val="00496B0E"/>
    <w:rsid w:val="004A7DB5"/>
    <w:rsid w:val="004D1E78"/>
    <w:rsid w:val="004F5760"/>
    <w:rsid w:val="00512227"/>
    <w:rsid w:val="0051729F"/>
    <w:rsid w:val="00517715"/>
    <w:rsid w:val="005205C4"/>
    <w:rsid w:val="005253F2"/>
    <w:rsid w:val="00530FF4"/>
    <w:rsid w:val="005728FB"/>
    <w:rsid w:val="005924BF"/>
    <w:rsid w:val="005B1013"/>
    <w:rsid w:val="005D54AB"/>
    <w:rsid w:val="005F6614"/>
    <w:rsid w:val="00627D80"/>
    <w:rsid w:val="006524E2"/>
    <w:rsid w:val="006A4AAA"/>
    <w:rsid w:val="006B0D33"/>
    <w:rsid w:val="006F3952"/>
    <w:rsid w:val="006F7864"/>
    <w:rsid w:val="00744E71"/>
    <w:rsid w:val="00747DDB"/>
    <w:rsid w:val="00787F09"/>
    <w:rsid w:val="007B52D5"/>
    <w:rsid w:val="007C5CFC"/>
    <w:rsid w:val="007D2964"/>
    <w:rsid w:val="007D79C4"/>
    <w:rsid w:val="007F12AA"/>
    <w:rsid w:val="007F4A19"/>
    <w:rsid w:val="007F4E38"/>
    <w:rsid w:val="007F5360"/>
    <w:rsid w:val="00820659"/>
    <w:rsid w:val="008211E9"/>
    <w:rsid w:val="008306E7"/>
    <w:rsid w:val="00832388"/>
    <w:rsid w:val="00854C97"/>
    <w:rsid w:val="0086276A"/>
    <w:rsid w:val="008701A6"/>
    <w:rsid w:val="00873536"/>
    <w:rsid w:val="00877C66"/>
    <w:rsid w:val="00885AE9"/>
    <w:rsid w:val="00886F23"/>
    <w:rsid w:val="008A1DD7"/>
    <w:rsid w:val="008A4D2C"/>
    <w:rsid w:val="008B6931"/>
    <w:rsid w:val="008C705F"/>
    <w:rsid w:val="008F55CB"/>
    <w:rsid w:val="008F7F54"/>
    <w:rsid w:val="00906DB5"/>
    <w:rsid w:val="00972A4D"/>
    <w:rsid w:val="00973739"/>
    <w:rsid w:val="009B3D08"/>
    <w:rsid w:val="009C292C"/>
    <w:rsid w:val="009C72B5"/>
    <w:rsid w:val="009F3D35"/>
    <w:rsid w:val="00A01577"/>
    <w:rsid w:val="00A02763"/>
    <w:rsid w:val="00A069D0"/>
    <w:rsid w:val="00A154DA"/>
    <w:rsid w:val="00A23092"/>
    <w:rsid w:val="00A27C73"/>
    <w:rsid w:val="00A52687"/>
    <w:rsid w:val="00A74089"/>
    <w:rsid w:val="00A81F0F"/>
    <w:rsid w:val="00A873D5"/>
    <w:rsid w:val="00AA2BE1"/>
    <w:rsid w:val="00AD0BE6"/>
    <w:rsid w:val="00AD2E19"/>
    <w:rsid w:val="00B11F66"/>
    <w:rsid w:val="00B261E6"/>
    <w:rsid w:val="00B75FAC"/>
    <w:rsid w:val="00BA12C6"/>
    <w:rsid w:val="00BC21DD"/>
    <w:rsid w:val="00BC2223"/>
    <w:rsid w:val="00BC6921"/>
    <w:rsid w:val="00BD011E"/>
    <w:rsid w:val="00BE0881"/>
    <w:rsid w:val="00BE0B04"/>
    <w:rsid w:val="00BE154A"/>
    <w:rsid w:val="00BE3779"/>
    <w:rsid w:val="00BE6F66"/>
    <w:rsid w:val="00BF61AC"/>
    <w:rsid w:val="00C0589D"/>
    <w:rsid w:val="00C0600E"/>
    <w:rsid w:val="00C06C49"/>
    <w:rsid w:val="00C600DE"/>
    <w:rsid w:val="00CC6997"/>
    <w:rsid w:val="00D0319D"/>
    <w:rsid w:val="00D074A3"/>
    <w:rsid w:val="00D1435C"/>
    <w:rsid w:val="00D31614"/>
    <w:rsid w:val="00D71BF5"/>
    <w:rsid w:val="00D84E6E"/>
    <w:rsid w:val="00D94EDD"/>
    <w:rsid w:val="00D967D1"/>
    <w:rsid w:val="00DB1E32"/>
    <w:rsid w:val="00DD5C80"/>
    <w:rsid w:val="00DE2B38"/>
    <w:rsid w:val="00DE3A84"/>
    <w:rsid w:val="00DE4FBA"/>
    <w:rsid w:val="00E00922"/>
    <w:rsid w:val="00E03FD3"/>
    <w:rsid w:val="00E04CE5"/>
    <w:rsid w:val="00E560C7"/>
    <w:rsid w:val="00E600A8"/>
    <w:rsid w:val="00E834CB"/>
    <w:rsid w:val="00EA2F54"/>
    <w:rsid w:val="00ED55D1"/>
    <w:rsid w:val="00EE741C"/>
    <w:rsid w:val="00EF2C93"/>
    <w:rsid w:val="00F02A7A"/>
    <w:rsid w:val="00F11EC3"/>
    <w:rsid w:val="00F204D1"/>
    <w:rsid w:val="00F20C7F"/>
    <w:rsid w:val="00F25678"/>
    <w:rsid w:val="00F4703E"/>
    <w:rsid w:val="00F55243"/>
    <w:rsid w:val="00F574AA"/>
    <w:rsid w:val="00F61490"/>
    <w:rsid w:val="00F70BDE"/>
    <w:rsid w:val="00F802EE"/>
    <w:rsid w:val="00F970A5"/>
    <w:rsid w:val="00FA3BDC"/>
    <w:rsid w:val="00FC4DDE"/>
    <w:rsid w:val="00FD493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81E6"/>
  <w15:chartTrackingRefBased/>
  <w15:docId w15:val="{AB595BA0-F132-46B7-85AD-31083630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05"/>
    <w:rPr>
      <w:rFonts w:ascii="Segoe UI" w:hAnsi="Segoe UI" w:cs="Segoe UI"/>
      <w:sz w:val="18"/>
      <w:szCs w:val="18"/>
    </w:rPr>
  </w:style>
  <w:style w:type="paragraph" w:styleId="ListParagraph">
    <w:name w:val="List Paragraph"/>
    <w:basedOn w:val="Normal"/>
    <w:uiPriority w:val="1"/>
    <w:qFormat/>
    <w:rsid w:val="00512227"/>
    <w:pPr>
      <w:ind w:left="720"/>
      <w:contextualSpacing/>
    </w:pPr>
    <w:rPr>
      <w:sz w:val="24"/>
      <w:szCs w:val="24"/>
    </w:rPr>
  </w:style>
  <w:style w:type="paragraph" w:customStyle="1" w:styleId="Para">
    <w:name w:val="Para"/>
    <w:rsid w:val="007D79C4"/>
    <w:pPr>
      <w:spacing w:after="0" w:line="240" w:lineRule="auto"/>
      <w:ind w:firstLine="360"/>
      <w:jc w:val="both"/>
    </w:pPr>
    <w:rPr>
      <w:rFonts w:eastAsia="Times New Roman"/>
      <w:szCs w:val="24"/>
    </w:rPr>
  </w:style>
  <w:style w:type="paragraph" w:styleId="BodyText">
    <w:name w:val="Body Text"/>
    <w:basedOn w:val="Normal"/>
    <w:link w:val="BodyTextChar"/>
    <w:uiPriority w:val="1"/>
    <w:qFormat/>
    <w:rsid w:val="00906DB5"/>
    <w:pPr>
      <w:widowControl w:val="0"/>
      <w:autoSpaceDE w:val="0"/>
      <w:autoSpaceDN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906D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4D07"/>
    <w:rPr>
      <w:sz w:val="16"/>
      <w:szCs w:val="16"/>
    </w:rPr>
  </w:style>
  <w:style w:type="paragraph" w:styleId="CommentText">
    <w:name w:val="annotation text"/>
    <w:basedOn w:val="Normal"/>
    <w:link w:val="CommentTextChar"/>
    <w:uiPriority w:val="99"/>
    <w:semiHidden/>
    <w:unhideWhenUsed/>
    <w:rsid w:val="00FF4D07"/>
    <w:pPr>
      <w:spacing w:line="240" w:lineRule="auto"/>
    </w:pPr>
  </w:style>
  <w:style w:type="character" w:customStyle="1" w:styleId="CommentTextChar">
    <w:name w:val="Comment Text Char"/>
    <w:basedOn w:val="DefaultParagraphFont"/>
    <w:link w:val="CommentText"/>
    <w:uiPriority w:val="99"/>
    <w:semiHidden/>
    <w:rsid w:val="00FF4D07"/>
  </w:style>
  <w:style w:type="paragraph" w:styleId="CommentSubject">
    <w:name w:val="annotation subject"/>
    <w:basedOn w:val="CommentText"/>
    <w:next w:val="CommentText"/>
    <w:link w:val="CommentSubjectChar"/>
    <w:uiPriority w:val="99"/>
    <w:semiHidden/>
    <w:unhideWhenUsed/>
    <w:rsid w:val="00FF4D07"/>
    <w:rPr>
      <w:b/>
      <w:bCs/>
    </w:rPr>
  </w:style>
  <w:style w:type="character" w:customStyle="1" w:styleId="CommentSubjectChar">
    <w:name w:val="Comment Subject Char"/>
    <w:basedOn w:val="CommentTextChar"/>
    <w:link w:val="CommentSubject"/>
    <w:uiPriority w:val="99"/>
    <w:semiHidden/>
    <w:rsid w:val="00FF4D07"/>
    <w:rPr>
      <w:b/>
      <w:bCs/>
    </w:rPr>
  </w:style>
  <w:style w:type="table" w:styleId="TableGrid">
    <w:name w:val="Table Grid"/>
    <w:basedOn w:val="TableNormal"/>
    <w:uiPriority w:val="39"/>
    <w:rsid w:val="002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2D4DF2"/>
    <w:pPr>
      <w:keepNext/>
      <w:spacing w:after="0" w:line="240" w:lineRule="auto"/>
      <w:jc w:val="center"/>
    </w:pPr>
    <w:rPr>
      <w:rFonts w:eastAsia="Times New Roman"/>
      <w:b/>
      <w:caps/>
      <w:sz w:val="24"/>
      <w:szCs w:val="24"/>
    </w:rPr>
  </w:style>
  <w:style w:type="paragraph" w:customStyle="1" w:styleId="SectionDate">
    <w:name w:val="Section Date"/>
    <w:basedOn w:val="Section"/>
    <w:rsid w:val="002D4DF2"/>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23802-ED50-4258-961F-CD87E4E6BB4D}"/>
</file>

<file path=customXml/itemProps2.xml><?xml version="1.0" encoding="utf-8"?>
<ds:datastoreItem xmlns:ds="http://schemas.openxmlformats.org/officeDocument/2006/customXml" ds:itemID="{6436EF71-6E97-46C1-8142-CDA017E6E470}"/>
</file>

<file path=customXml/itemProps3.xml><?xml version="1.0" encoding="utf-8"?>
<ds:datastoreItem xmlns:ds="http://schemas.openxmlformats.org/officeDocument/2006/customXml" ds:itemID="{3DFAAE16-9972-40A7-AB3C-ED26FA07592E}"/>
</file>

<file path=docProps/app.xml><?xml version="1.0" encoding="utf-8"?>
<Properties xmlns="http://schemas.openxmlformats.org/officeDocument/2006/extended-properties" xmlns:vt="http://schemas.openxmlformats.org/officeDocument/2006/docPropsVTypes">
  <Template>Normal.dotm</Template>
  <TotalTime>0</TotalTime>
  <Pages>6</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Micropile Load Testing</dc:title>
  <dc:subject/>
  <dc:creator>Dettloff, Alexander</dc:creator>
  <cp:keywords/>
  <dc:description/>
  <cp:lastModifiedBy>Dettloff, Alexander</cp:lastModifiedBy>
  <cp:revision>2</cp:revision>
  <dcterms:created xsi:type="dcterms:W3CDTF">2020-01-07T19:18:00Z</dcterms:created>
  <dcterms:modified xsi:type="dcterms:W3CDTF">2020-01-07T19:18:00Z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